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AE377E" w14:textId="0D93190E" w:rsidR="00335852" w:rsidRPr="00D60FB5" w:rsidRDefault="00000000">
      <w:pPr>
        <w:spacing w:line="360" w:lineRule="auto"/>
        <w:jc w:val="right"/>
        <w:rPr>
          <w:lang w:val="ro-RO"/>
        </w:rPr>
      </w:pPr>
      <w:r w:rsidRPr="00D60FB5">
        <w:rPr>
          <w:rFonts w:ascii="Cambria Bold" w:hAnsi="Cambria Bold"/>
          <w:b/>
          <w:lang w:val="ro-RO"/>
        </w:rPr>
        <w:t>Anexa nr. 5</w:t>
      </w:r>
    </w:p>
    <w:p w14:paraId="2293C29A" w14:textId="77777777" w:rsidR="00335852" w:rsidRPr="00D60FB5" w:rsidRDefault="00000000">
      <w:pPr>
        <w:spacing w:line="360" w:lineRule="auto"/>
        <w:rPr>
          <w:lang w:val="ro-RO"/>
        </w:rPr>
      </w:pPr>
      <w:r w:rsidRPr="00D60FB5">
        <w:rPr>
          <w:rFonts w:ascii="Cambria Bold Italic" w:hAnsi="Cambria Bold Italic"/>
          <w:b/>
          <w:i/>
          <w:sz w:val="29"/>
          <w:lang w:val="ro-RO"/>
        </w:rPr>
        <w:t>F1 - Fișa de verificare a criteriilor de eligibilitate și de selecție locale</w:t>
      </w:r>
    </w:p>
    <w:p w14:paraId="199D6204" w14:textId="77777777" w:rsidR="00335852" w:rsidRPr="00D60FB5" w:rsidRDefault="00000000">
      <w:pPr>
        <w:spacing w:line="60" w:lineRule="auto"/>
        <w:ind w:firstLine="493"/>
        <w:rPr>
          <w:lang w:val="ro-RO"/>
        </w:rPr>
      </w:pPr>
      <w:r w:rsidRPr="00D60FB5">
        <w:rPr>
          <w:rFonts w:ascii="Cambria" w:hAnsi="Cambria"/>
          <w:lang w:val="ro-RO"/>
        </w:rPr>
        <w:t> </w:t>
      </w:r>
    </w:p>
    <w:p w14:paraId="45C605A6" w14:textId="77777777" w:rsidR="00335852" w:rsidRPr="00D60FB5" w:rsidRDefault="00000000">
      <w:pPr>
        <w:spacing w:line="264" w:lineRule="auto"/>
        <w:rPr>
          <w:lang w:val="ro-RO"/>
        </w:rPr>
      </w:pPr>
      <w:r w:rsidRPr="00D60FB5">
        <w:rPr>
          <w:rFonts w:ascii="Cambria" w:hAnsi="Cambria"/>
          <w:lang w:val="ro-RO"/>
        </w:rPr>
        <w:t>Nr. autorizație GAL </w:t>
      </w:r>
      <w:r w:rsidRPr="00D60FB5">
        <w:rPr>
          <w:rFonts w:ascii="Cambria Bold" w:hAnsi="Cambria Bold"/>
          <w:b/>
          <w:lang w:val="ro-RO"/>
        </w:rPr>
        <w:t>162</w:t>
      </w:r>
    </w:p>
    <w:p w14:paraId="58D3951C" w14:textId="77777777" w:rsidR="00335852" w:rsidRPr="00D60FB5" w:rsidRDefault="00000000">
      <w:pPr>
        <w:spacing w:line="264" w:lineRule="auto"/>
        <w:rPr>
          <w:lang w:val="ro-RO"/>
        </w:rPr>
      </w:pPr>
      <w:r w:rsidRPr="00D60FB5">
        <w:rPr>
          <w:rFonts w:ascii="Cambria" w:hAnsi="Cambria"/>
          <w:lang w:val="ro-RO"/>
        </w:rPr>
        <w:t>Denumire parteneriat/GAL </w:t>
      </w:r>
      <w:r w:rsidRPr="00D60FB5">
        <w:rPr>
          <w:rFonts w:ascii="Cambria Bold" w:hAnsi="Cambria Bold"/>
          <w:b/>
          <w:lang w:val="ro-RO"/>
        </w:rPr>
        <w:t>Asociaţia Grupul de Acţiune Locală „Arcul Târgoviştei”</w:t>
      </w:r>
    </w:p>
    <w:p w14:paraId="480C2AEA" w14:textId="77777777" w:rsidR="00335852" w:rsidRPr="00D60FB5" w:rsidRDefault="00000000">
      <w:pPr>
        <w:spacing w:line="264" w:lineRule="auto"/>
        <w:rPr>
          <w:lang w:val="ro-RO"/>
        </w:rPr>
      </w:pPr>
      <w:r w:rsidRPr="00D60FB5">
        <w:rPr>
          <w:rFonts w:ascii="Cambria" w:hAnsi="Cambria"/>
          <w:lang w:val="ro-RO"/>
        </w:rPr>
        <w:t>Denumire intervenție </w:t>
      </w:r>
      <w:r w:rsidRPr="00D60FB5">
        <w:rPr>
          <w:rFonts w:ascii="Cambria Bold" w:hAnsi="Cambria Bold"/>
          <w:b/>
          <w:lang w:val="ro-RO"/>
        </w:rPr>
        <w:t>Renovarea și dezvoltarea localităților din teritoriul GAL Arcul Târgoviștei</w:t>
      </w:r>
    </w:p>
    <w:p w14:paraId="15D72163" w14:textId="77777777" w:rsidR="00335852" w:rsidRPr="00D60FB5" w:rsidRDefault="00000000">
      <w:pPr>
        <w:spacing w:line="264" w:lineRule="auto"/>
        <w:rPr>
          <w:lang w:val="ro-RO"/>
        </w:rPr>
      </w:pPr>
      <w:r w:rsidRPr="00D60FB5">
        <w:rPr>
          <w:rFonts w:ascii="Cambria" w:hAnsi="Cambria"/>
          <w:lang w:val="ro-RO"/>
        </w:rPr>
        <w:t>Data de lansare a sesiunii </w:t>
      </w:r>
      <w:r w:rsidRPr="00D60FB5">
        <w:rPr>
          <w:rFonts w:ascii="Cambria" w:hAnsi="Cambria"/>
          <w:color w:val="8F8F8F"/>
          <w:lang w:val="ro-RO"/>
        </w:rPr>
        <w:t>_ _ _ _ _ _ _ _ _ _ _ _ _ _ _ _ _ _ _ _ _ _ _ _ _ _ _ _ _ _ _ _ _ _</w:t>
      </w:r>
    </w:p>
    <w:p w14:paraId="7928864A" w14:textId="77777777" w:rsidR="00335852" w:rsidRPr="00D60FB5" w:rsidRDefault="00000000">
      <w:pPr>
        <w:spacing w:line="264" w:lineRule="auto"/>
        <w:rPr>
          <w:lang w:val="ro-RO"/>
        </w:rPr>
      </w:pPr>
      <w:r w:rsidRPr="00D60FB5">
        <w:rPr>
          <w:rFonts w:ascii="Cambria" w:hAnsi="Cambria"/>
          <w:lang w:val="ro-RO"/>
        </w:rPr>
        <w:t>Denumirea proiectului </w:t>
      </w:r>
      <w:r w:rsidRPr="00D60FB5">
        <w:rPr>
          <w:rFonts w:ascii="Cambria" w:hAnsi="Cambria"/>
          <w:color w:val="8F8F8F"/>
          <w:lang w:val="ro-RO"/>
        </w:rPr>
        <w:t>_ _ _ _ _ _ _ _ _ _ _ _ _ _ _ _ _ _ _ _ _ _ _ _ _ _ _ _ _ _ _ _ _ _ _ _</w:t>
      </w:r>
    </w:p>
    <w:p w14:paraId="22B4AEFC" w14:textId="77777777" w:rsidR="00335852" w:rsidRPr="00D60FB5" w:rsidRDefault="00000000">
      <w:pPr>
        <w:spacing w:line="264" w:lineRule="auto"/>
        <w:rPr>
          <w:lang w:val="ro-RO"/>
        </w:rPr>
      </w:pPr>
      <w:r w:rsidRPr="00D60FB5">
        <w:rPr>
          <w:rFonts w:ascii="Cambria" w:hAnsi="Cambria"/>
          <w:lang w:val="ro-RO"/>
        </w:rPr>
        <w:t>Solicitantul </w:t>
      </w:r>
      <w:r w:rsidRPr="00D60FB5">
        <w:rPr>
          <w:rFonts w:ascii="Cambria" w:hAnsi="Cambria"/>
          <w:color w:val="8F8F8F"/>
          <w:lang w:val="ro-RO"/>
        </w:rPr>
        <w:t>_ _ _ _ _ _ _ _ _ _ _ _ _ _ _ _ _ _ _ _ _ _ _ _ _ _ _ _ _ _ _ _ _ _ _ _ _ _ _ _ _ _ _ _</w:t>
      </w:r>
    </w:p>
    <w:p w14:paraId="08A9B4D2" w14:textId="77777777" w:rsidR="00335852" w:rsidRPr="00D60FB5" w:rsidRDefault="00000000">
      <w:pPr>
        <w:spacing w:line="264" w:lineRule="auto"/>
        <w:rPr>
          <w:lang w:val="ro-RO"/>
        </w:rPr>
      </w:pPr>
      <w:r w:rsidRPr="00D60FB5">
        <w:rPr>
          <w:rFonts w:ascii="Cambria" w:hAnsi="Cambria"/>
          <w:lang w:val="ro-RO"/>
        </w:rPr>
        <w:t>Data depunerii proiectului </w:t>
      </w:r>
      <w:r w:rsidRPr="00D60FB5">
        <w:rPr>
          <w:rFonts w:ascii="Cambria" w:hAnsi="Cambria"/>
          <w:color w:val="8F8F8F"/>
          <w:lang w:val="ro-RO"/>
        </w:rPr>
        <w:t>_ _ _ _ _ _ _ _ _ _ _ _ _ _ _ _ _ _ _ _ _ _ _ _ _ _ _ _ _ _ _ _ _</w:t>
      </w:r>
    </w:p>
    <w:p w14:paraId="718A8366" w14:textId="77777777" w:rsidR="00335852" w:rsidRPr="00D60FB5" w:rsidRDefault="00000000">
      <w:pPr>
        <w:spacing w:line="264" w:lineRule="auto"/>
        <w:rPr>
          <w:lang w:val="ro-RO"/>
        </w:rPr>
      </w:pPr>
      <w:r w:rsidRPr="00D60FB5">
        <w:rPr>
          <w:rFonts w:ascii="Cambria" w:hAnsi="Cambria"/>
          <w:lang w:val="ro-RO"/>
        </w:rPr>
        <w:t>Valoarea publică nerambursabilă a proiectului </w:t>
      </w:r>
      <w:r w:rsidRPr="00D60FB5">
        <w:rPr>
          <w:rFonts w:ascii="Cambria" w:hAnsi="Cambria"/>
          <w:color w:val="8F8F8F"/>
          <w:lang w:val="ro-RO"/>
        </w:rPr>
        <w:t>_ _ _ _ _ _ _ _ _ _ _ _ _ _ _ _ _ _ _</w:t>
      </w:r>
    </w:p>
    <w:p w14:paraId="69DFD936" w14:textId="77777777" w:rsidR="00335852" w:rsidRPr="00D60FB5" w:rsidRDefault="00000000">
      <w:pPr>
        <w:spacing w:line="264" w:lineRule="auto"/>
        <w:rPr>
          <w:lang w:val="ro-RO"/>
        </w:rPr>
      </w:pPr>
      <w:r w:rsidRPr="00D60FB5">
        <w:rPr>
          <w:rFonts w:ascii="Cambria" w:hAnsi="Cambria"/>
          <w:lang w:val="ro-RO"/>
        </w:rPr>
        <w:t>Valoarea totală a proiectului </w:t>
      </w:r>
      <w:r w:rsidRPr="00D60FB5">
        <w:rPr>
          <w:rFonts w:ascii="Cambria" w:hAnsi="Cambria"/>
          <w:color w:val="8F8F8F"/>
          <w:lang w:val="ro-RO"/>
        </w:rPr>
        <w:t>_ _ _ _ _ _ _ _ _ _ _ _ _ _ _ _ _ _ _ _ _ _ _ _ _ _ _ _ _ _ _ _</w:t>
      </w:r>
    </w:p>
    <w:p w14:paraId="4B9CE1E1" w14:textId="77777777" w:rsidR="00335852" w:rsidRPr="00D60FB5" w:rsidRDefault="00000000">
      <w:pPr>
        <w:spacing w:line="204" w:lineRule="auto"/>
        <w:ind w:firstLine="493"/>
        <w:rPr>
          <w:lang w:val="ro-RO"/>
        </w:rPr>
      </w:pPr>
      <w:r w:rsidRPr="00D60FB5">
        <w:rPr>
          <w:rFonts w:ascii="Cambria" w:hAnsi="Cambria"/>
          <w:lang w:val="ro-RO"/>
        </w:rPr>
        <w:t> </w:t>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755"/>
        <w:gridCol w:w="3308"/>
        <w:gridCol w:w="945"/>
        <w:gridCol w:w="945"/>
        <w:gridCol w:w="3497"/>
      </w:tblGrid>
      <w:tr w:rsidR="00335852" w:rsidRPr="00D60FB5" w14:paraId="1A6205FD" w14:textId="77777777">
        <w:tc>
          <w:tcPr>
            <w:tcW w:w="400" w:type="pct"/>
            <w:shd w:val="clear" w:color="auto" w:fill="214F7D"/>
            <w:vAlign w:val="center"/>
          </w:tcPr>
          <w:p w14:paraId="5C9258D7" w14:textId="77777777" w:rsidR="00335852" w:rsidRPr="00D60FB5" w:rsidRDefault="00000000">
            <w:pPr>
              <w:rPr>
                <w:lang w:val="ro-RO"/>
              </w:rPr>
            </w:pPr>
            <w:r w:rsidRPr="00D60FB5">
              <w:rPr>
                <w:rFonts w:ascii="Cambria Bold" w:hAnsi="Cambria Bold"/>
                <w:b/>
                <w:color w:val="FFFFFF"/>
                <w:lang w:val="ro-RO"/>
              </w:rPr>
              <w:t>Nr.</w:t>
            </w:r>
            <w:r w:rsidRPr="00D60FB5">
              <w:rPr>
                <w:rFonts w:ascii="Cambria Bold" w:hAnsi="Cambria Bold"/>
                <w:b/>
                <w:color w:val="FFFFFF"/>
                <w:lang w:val="ro-RO"/>
              </w:rPr>
              <w:br/>
              <w:t>crt.</w:t>
            </w:r>
          </w:p>
        </w:tc>
        <w:tc>
          <w:tcPr>
            <w:tcW w:w="1750" w:type="pct"/>
            <w:shd w:val="clear" w:color="auto" w:fill="214F7D"/>
            <w:vAlign w:val="center"/>
          </w:tcPr>
          <w:p w14:paraId="756723B8" w14:textId="77777777" w:rsidR="00335852" w:rsidRPr="00D60FB5" w:rsidRDefault="00000000">
            <w:pPr>
              <w:rPr>
                <w:lang w:val="ro-RO"/>
              </w:rPr>
            </w:pPr>
            <w:r w:rsidRPr="00D60FB5">
              <w:rPr>
                <w:rFonts w:ascii="Cambria Bold" w:hAnsi="Cambria Bold"/>
                <w:b/>
                <w:color w:val="FFFFFF"/>
                <w:lang w:val="ro-RO"/>
              </w:rPr>
              <w:t>Criteriu de eligibilitate</w:t>
            </w:r>
          </w:p>
        </w:tc>
        <w:tc>
          <w:tcPr>
            <w:tcW w:w="500" w:type="pct"/>
            <w:shd w:val="clear" w:color="auto" w:fill="214F7D"/>
            <w:vAlign w:val="center"/>
          </w:tcPr>
          <w:p w14:paraId="10D22E1A" w14:textId="77777777" w:rsidR="00335852" w:rsidRPr="00D60FB5" w:rsidRDefault="00000000">
            <w:pPr>
              <w:keepNext/>
              <w:jc w:val="center"/>
              <w:rPr>
                <w:lang w:val="ro-RO"/>
              </w:rPr>
            </w:pPr>
            <w:r w:rsidRPr="00D60FB5">
              <w:rPr>
                <w:rFonts w:ascii="Cambria Bold" w:hAnsi="Cambria Bold"/>
                <w:b/>
                <w:color w:val="FFFFFF"/>
                <w:lang w:val="ro-RO"/>
              </w:rPr>
              <w:t>DA</w:t>
            </w:r>
          </w:p>
        </w:tc>
        <w:tc>
          <w:tcPr>
            <w:tcW w:w="500" w:type="pct"/>
            <w:shd w:val="clear" w:color="auto" w:fill="214F7D"/>
            <w:vAlign w:val="center"/>
          </w:tcPr>
          <w:p w14:paraId="6A3F506B" w14:textId="77777777" w:rsidR="00335852" w:rsidRPr="00D60FB5" w:rsidRDefault="00000000">
            <w:pPr>
              <w:keepNext/>
              <w:jc w:val="center"/>
              <w:rPr>
                <w:lang w:val="ro-RO"/>
              </w:rPr>
            </w:pPr>
            <w:r w:rsidRPr="00D60FB5">
              <w:rPr>
                <w:rFonts w:ascii="Cambria Bold" w:hAnsi="Cambria Bold"/>
                <w:b/>
                <w:color w:val="FFFFFF"/>
                <w:lang w:val="ro-RO"/>
              </w:rPr>
              <w:t>NU</w:t>
            </w:r>
          </w:p>
        </w:tc>
        <w:tc>
          <w:tcPr>
            <w:tcW w:w="0" w:type="auto"/>
            <w:shd w:val="clear" w:color="auto" w:fill="214F7D"/>
            <w:vAlign w:val="center"/>
          </w:tcPr>
          <w:p w14:paraId="19FD02D3" w14:textId="77777777" w:rsidR="00335852" w:rsidRPr="00D60FB5" w:rsidRDefault="00000000">
            <w:pPr>
              <w:rPr>
                <w:lang w:val="ro-RO"/>
              </w:rPr>
            </w:pPr>
            <w:r w:rsidRPr="00D60FB5">
              <w:rPr>
                <w:rFonts w:ascii="Cambria Bold" w:hAnsi="Cambria Bold"/>
                <w:b/>
                <w:color w:val="FFFFFF"/>
                <w:lang w:val="ro-RO"/>
              </w:rPr>
              <w:t>Observații / Justificări</w:t>
            </w:r>
          </w:p>
        </w:tc>
      </w:tr>
      <w:tr w:rsidR="00335852" w:rsidRPr="00D60FB5" w14:paraId="4ED584C0" w14:textId="77777777">
        <w:trPr>
          <w:trHeight w:val="2700"/>
        </w:trPr>
        <w:tc>
          <w:tcPr>
            <w:tcW w:w="0" w:type="auto"/>
            <w:gridSpan w:val="5"/>
            <w:shd w:val="clear" w:color="auto" w:fill="757575"/>
            <w:vAlign w:val="center"/>
          </w:tcPr>
          <w:p w14:paraId="3D8C6A44" w14:textId="77777777" w:rsidR="00335852" w:rsidRPr="00D60FB5" w:rsidRDefault="00000000">
            <w:pPr>
              <w:ind w:left="197" w:right="197" w:firstLine="493"/>
              <w:jc w:val="center"/>
              <w:rPr>
                <w:lang w:val="ro-RO"/>
              </w:rPr>
            </w:pPr>
            <w:r w:rsidRPr="00D60FB5">
              <w:rPr>
                <w:rFonts w:ascii="Cambria" w:hAnsi="Cambria"/>
                <w:color w:val="FFFFFF"/>
                <w:lang w:val="ro-RO"/>
              </w:rPr>
              <w:t>Dacă sunt îndeplinite toate condițiile de mai jos, se va bifa</w:t>
            </w:r>
            <w:r w:rsidRPr="00D60FB5">
              <w:rPr>
                <w:rFonts w:ascii="Cambria Bold" w:hAnsi="Cambria Bold"/>
                <w:b/>
                <w:color w:val="FFFFFF"/>
                <w:lang w:val="ro-RO"/>
              </w:rPr>
              <w:t> DA </w:t>
            </w:r>
            <w:r w:rsidRPr="00D60FB5">
              <w:rPr>
                <w:rFonts w:ascii="Cambria" w:hAnsi="Cambria"/>
                <w:color w:val="FFFFFF"/>
                <w:lang w:val="ro-RO"/>
              </w:rPr>
              <w:t>în fișa de verificare a criteriilor de eligibilitate. În cazul în care sunt identificate neconcordanțe, se va solicita remedierea situației conform cerințelor din Ghidul Solicitantului. În cazul în care solicitantul nu remediază neconcordanța semnalată, se va bifa</w:t>
            </w:r>
            <w:r w:rsidRPr="00D60FB5">
              <w:rPr>
                <w:rFonts w:ascii="Cambria Bold" w:hAnsi="Cambria Bold"/>
                <w:b/>
                <w:color w:val="FFFFFF"/>
                <w:lang w:val="ro-RO"/>
              </w:rPr>
              <w:t> NU </w:t>
            </w:r>
            <w:r w:rsidRPr="00D60FB5">
              <w:rPr>
                <w:rFonts w:ascii="Cambria" w:hAnsi="Cambria"/>
                <w:color w:val="FFFFFF"/>
                <w:lang w:val="ro-RO"/>
              </w:rPr>
              <w:t>și se va menționa acest aspect la rubrica, alături de justificarea privind neîndeplinirea criteriului. În cazul în care situația este remediată, la rubrica</w:t>
            </w:r>
            <w:r w:rsidRPr="00D60FB5">
              <w:rPr>
                <w:rFonts w:ascii="Cambria Bold" w:hAnsi="Cambria Bold"/>
                <w:b/>
                <w:color w:val="FFFFFF"/>
                <w:lang w:val="ro-RO"/>
              </w:rPr>
              <w:t> Observații </w:t>
            </w:r>
            <w:r w:rsidRPr="00D60FB5">
              <w:rPr>
                <w:rFonts w:ascii="Cambria" w:hAnsi="Cambria"/>
                <w:color w:val="FFFFFF"/>
                <w:lang w:val="ro-RO"/>
              </w:rPr>
              <w:t>se va specifica mențiunea</w:t>
            </w:r>
            <w:r w:rsidRPr="00D60FB5">
              <w:rPr>
                <w:rFonts w:ascii="Cambria Bold" w:hAnsi="Cambria Bold"/>
                <w:b/>
                <w:color w:val="FFFFFF"/>
                <w:lang w:val="ro-RO"/>
              </w:rPr>
              <w:t> Criteriul este îndeplinit ca urmare a răspunsului la solicitarea de clarificări </w:t>
            </w:r>
            <w:r w:rsidRPr="00D60FB5">
              <w:rPr>
                <w:rFonts w:ascii="Cambria" w:hAnsi="Cambria"/>
                <w:color w:val="FFFFFF"/>
                <w:lang w:val="ro-RO"/>
              </w:rPr>
              <w:t>și se va bifa</w:t>
            </w:r>
            <w:r w:rsidRPr="00D60FB5">
              <w:rPr>
                <w:rFonts w:ascii="Cambria Bold" w:hAnsi="Cambria Bold"/>
                <w:b/>
                <w:color w:val="FFFFFF"/>
                <w:lang w:val="ro-RO"/>
              </w:rPr>
              <w:t> DA</w:t>
            </w:r>
            <w:r w:rsidRPr="00D60FB5">
              <w:rPr>
                <w:rFonts w:ascii="Cambria" w:hAnsi="Cambria"/>
                <w:color w:val="FFFFFF"/>
                <w:lang w:val="ro-RO"/>
              </w:rPr>
              <w:t>.</w:t>
            </w:r>
          </w:p>
        </w:tc>
      </w:tr>
      <w:tr w:rsidR="00335852" w:rsidRPr="00D60FB5" w14:paraId="5281CF7E" w14:textId="77777777">
        <w:trPr>
          <w:trHeight w:val="540"/>
        </w:trPr>
        <w:tc>
          <w:tcPr>
            <w:tcW w:w="0" w:type="auto"/>
            <w:vMerge w:val="restart"/>
            <w:vAlign w:val="center"/>
          </w:tcPr>
          <w:p w14:paraId="70528F9D" w14:textId="77777777" w:rsidR="00335852" w:rsidRPr="00D60FB5" w:rsidRDefault="00000000">
            <w:pPr>
              <w:rPr>
                <w:lang w:val="ro-RO"/>
              </w:rPr>
            </w:pPr>
            <w:r w:rsidRPr="00D60FB5">
              <w:rPr>
                <w:rFonts w:ascii="Cambria Bold" w:hAnsi="Cambria Bold"/>
                <w:b/>
                <w:color w:val="1B4167"/>
                <w:lang w:val="ro-RO"/>
              </w:rPr>
              <w:t>EG 1L</w:t>
            </w:r>
          </w:p>
        </w:tc>
        <w:tc>
          <w:tcPr>
            <w:tcW w:w="0" w:type="auto"/>
            <w:vAlign w:val="center"/>
          </w:tcPr>
          <w:p w14:paraId="2A5C8062" w14:textId="77777777" w:rsidR="00335852" w:rsidRPr="00D60FB5" w:rsidRDefault="00000000">
            <w:pPr>
              <w:spacing w:line="360" w:lineRule="auto"/>
              <w:ind w:firstLine="493"/>
              <w:rPr>
                <w:lang w:val="ro-RO"/>
              </w:rPr>
            </w:pPr>
            <w:r w:rsidRPr="00D60FB5">
              <w:rPr>
                <w:rFonts w:ascii="Cambria Bold" w:hAnsi="Cambria Bold"/>
                <w:b/>
                <w:color w:val="1B4167"/>
                <w:lang w:val="ro-RO"/>
              </w:rPr>
              <w:t>Solicitantul trebuie să se încadreze în categoria beneficiarilor eligibili</w:t>
            </w:r>
          </w:p>
          <w:p w14:paraId="39B5FD4E" w14:textId="77777777" w:rsidR="00335852" w:rsidRPr="00D60FB5" w:rsidRDefault="00335852">
            <w:pPr>
              <w:rPr>
                <w:lang w:val="ro-RO"/>
              </w:rPr>
            </w:pP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335852" w:rsidRPr="00D60FB5" w14:paraId="027A6150" w14:textId="77777777">
              <w:trPr>
                <w:trHeight w:val="420"/>
                <w:jc w:val="center"/>
              </w:trPr>
              <w:tc>
                <w:tcPr>
                  <w:tcW w:w="0" w:type="auto"/>
                  <w:shd w:val="clear" w:color="auto" w:fill="DDDDDD"/>
                  <w:vAlign w:val="center"/>
                </w:tcPr>
                <w:p w14:paraId="15C35AAD" w14:textId="77777777" w:rsidR="00335852" w:rsidRPr="00D60FB5" w:rsidRDefault="00000000">
                  <w:pPr>
                    <w:keepNext/>
                    <w:jc w:val="center"/>
                    <w:rPr>
                      <w:lang w:val="ro-RO"/>
                    </w:rPr>
                  </w:pPr>
                  <w:r w:rsidRPr="00D60FB5">
                    <w:rPr>
                      <w:rFonts w:ascii="Cambria" w:hAnsi="Cambria"/>
                      <w:lang w:val="ro-RO"/>
                    </w:rPr>
                    <w:t> </w:t>
                  </w:r>
                </w:p>
              </w:tc>
            </w:tr>
          </w:tbl>
          <w:p w14:paraId="2BF3F1F6" w14:textId="77777777" w:rsidR="00335852" w:rsidRPr="00D60FB5" w:rsidRDefault="00335852">
            <w:pPr>
              <w:rPr>
                <w:lang w:val="ro-RO"/>
              </w:rPr>
            </w:pP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335852" w:rsidRPr="00D60FB5" w14:paraId="44E96EC7" w14:textId="77777777">
              <w:trPr>
                <w:trHeight w:val="420"/>
                <w:jc w:val="center"/>
              </w:trPr>
              <w:tc>
                <w:tcPr>
                  <w:tcW w:w="0" w:type="auto"/>
                  <w:shd w:val="clear" w:color="auto" w:fill="DDDDDD"/>
                  <w:vAlign w:val="center"/>
                </w:tcPr>
                <w:p w14:paraId="4896312D" w14:textId="77777777" w:rsidR="00335852" w:rsidRPr="00D60FB5" w:rsidRDefault="00000000">
                  <w:pPr>
                    <w:keepNext/>
                    <w:jc w:val="center"/>
                    <w:rPr>
                      <w:lang w:val="ro-RO"/>
                    </w:rPr>
                  </w:pPr>
                  <w:r w:rsidRPr="00D60FB5">
                    <w:rPr>
                      <w:rFonts w:ascii="Cambria" w:hAnsi="Cambria"/>
                      <w:lang w:val="ro-RO"/>
                    </w:rPr>
                    <w:t> </w:t>
                  </w:r>
                </w:p>
              </w:tc>
            </w:tr>
          </w:tbl>
          <w:p w14:paraId="4A4BA38E" w14:textId="77777777" w:rsidR="00335852" w:rsidRPr="00D60FB5" w:rsidRDefault="00335852">
            <w:pPr>
              <w:rPr>
                <w:lang w:val="ro-RO"/>
              </w:rPr>
            </w:pPr>
          </w:p>
        </w:tc>
        <w:tc>
          <w:tcPr>
            <w:tcW w:w="0" w:type="auto"/>
            <w:vMerge w:val="restart"/>
          </w:tcPr>
          <w:p w14:paraId="52CE6191" w14:textId="77777777" w:rsidR="00335852" w:rsidRPr="00D60FB5" w:rsidRDefault="00335852">
            <w:pPr>
              <w:rPr>
                <w:lang w:val="ro-RO"/>
              </w:rPr>
            </w:pPr>
          </w:p>
        </w:tc>
      </w:tr>
      <w:tr w:rsidR="00335852" w:rsidRPr="00D60FB5" w14:paraId="0DB822D1" w14:textId="77777777">
        <w:tc>
          <w:tcPr>
            <w:tcW w:w="0" w:type="dxa"/>
            <w:vMerge/>
          </w:tcPr>
          <w:p w14:paraId="5901EA1E" w14:textId="77777777" w:rsidR="00335852" w:rsidRPr="00D60FB5" w:rsidRDefault="00335852">
            <w:pPr>
              <w:rPr>
                <w:lang w:val="ro-RO"/>
              </w:rPr>
            </w:pPr>
          </w:p>
        </w:tc>
        <w:tc>
          <w:tcPr>
            <w:tcW w:w="0" w:type="auto"/>
          </w:tcPr>
          <w:p w14:paraId="397F5678" w14:textId="77777777" w:rsidR="00335852" w:rsidRPr="00D60FB5" w:rsidRDefault="00000000">
            <w:pPr>
              <w:spacing w:line="360" w:lineRule="auto"/>
              <w:ind w:firstLine="493"/>
              <w:rPr>
                <w:lang w:val="ro-RO"/>
              </w:rPr>
            </w:pPr>
            <w:r w:rsidRPr="00D60FB5">
              <w:rPr>
                <w:rFonts w:ascii="Cambria" w:hAnsi="Cambria"/>
                <w:lang w:val="ro-RO"/>
              </w:rPr>
              <w:t>Documente obligatorii:</w:t>
            </w:r>
          </w:p>
          <w:p w14:paraId="6524FDB4" w14:textId="77777777" w:rsidR="00335852" w:rsidRPr="00D60FB5" w:rsidRDefault="00000000">
            <w:pPr>
              <w:spacing w:line="360" w:lineRule="auto"/>
              <w:ind w:firstLine="493"/>
              <w:rPr>
                <w:lang w:val="ro-RO"/>
              </w:rPr>
            </w:pPr>
            <w:r w:rsidRPr="00D60FB5">
              <w:rPr>
                <w:rFonts w:ascii="Cambria" w:hAnsi="Cambria"/>
                <w:lang w:val="ro-RO"/>
              </w:rPr>
              <w:t>- Cerere de finanțare;</w:t>
            </w:r>
          </w:p>
          <w:p w14:paraId="5725C080" w14:textId="77777777" w:rsidR="00335852" w:rsidRPr="00D60FB5" w:rsidRDefault="00000000">
            <w:pPr>
              <w:spacing w:line="360" w:lineRule="auto"/>
              <w:ind w:firstLine="493"/>
              <w:rPr>
                <w:lang w:val="ro-RO"/>
              </w:rPr>
            </w:pPr>
            <w:r w:rsidRPr="00D60FB5">
              <w:rPr>
                <w:rFonts w:ascii="Cambria" w:hAnsi="Cambria"/>
                <w:lang w:val="ro-RO"/>
              </w:rPr>
              <w:t xml:space="preserve">- Documente care atestă </w:t>
            </w:r>
            <w:r w:rsidRPr="00D60FB5">
              <w:rPr>
                <w:rFonts w:ascii="Cambria" w:hAnsi="Cambria"/>
                <w:lang w:val="ro-RO"/>
              </w:rPr>
              <w:lastRenderedPageBreak/>
              <w:t>forma de organizare a solicitantului.</w:t>
            </w:r>
          </w:p>
          <w:p w14:paraId="5E56CDBB" w14:textId="77777777" w:rsidR="00335852" w:rsidRPr="00D60FB5" w:rsidRDefault="00000000">
            <w:pPr>
              <w:spacing w:line="360" w:lineRule="auto"/>
              <w:ind w:firstLine="493"/>
              <w:rPr>
                <w:lang w:val="ro-RO"/>
              </w:rPr>
            </w:pPr>
            <w:r w:rsidRPr="00D60FB5">
              <w:rPr>
                <w:rFonts w:ascii="Cambria" w:hAnsi="Cambria"/>
                <w:lang w:val="ro-RO"/>
              </w:rPr>
              <w:t>Metodologia de verificare:</w:t>
            </w:r>
          </w:p>
          <w:p w14:paraId="431F79F7" w14:textId="77777777" w:rsidR="00335852" w:rsidRPr="00D60FB5" w:rsidRDefault="00000000">
            <w:pPr>
              <w:spacing w:line="360" w:lineRule="auto"/>
              <w:ind w:firstLine="493"/>
              <w:rPr>
                <w:lang w:val="ro-RO"/>
              </w:rPr>
            </w:pPr>
            <w:r w:rsidRPr="00D60FB5">
              <w:rPr>
                <w:rFonts w:ascii="Cambria" w:hAnsi="Cambria"/>
                <w:lang w:val="ro-RO"/>
              </w:rPr>
              <w:t>Se verifică daca solicitantul se încadrează în categoria Autorități publice locale. </w:t>
            </w:r>
          </w:p>
        </w:tc>
        <w:tc>
          <w:tcPr>
            <w:tcW w:w="0" w:type="dxa"/>
            <w:vMerge/>
          </w:tcPr>
          <w:p w14:paraId="2996DC50" w14:textId="77777777" w:rsidR="00335852" w:rsidRPr="00D60FB5" w:rsidRDefault="00335852">
            <w:pPr>
              <w:rPr>
                <w:lang w:val="ro-RO"/>
              </w:rPr>
            </w:pPr>
          </w:p>
        </w:tc>
        <w:tc>
          <w:tcPr>
            <w:tcW w:w="0" w:type="dxa"/>
            <w:vMerge/>
          </w:tcPr>
          <w:p w14:paraId="1B8EABE7" w14:textId="77777777" w:rsidR="00335852" w:rsidRPr="00D60FB5" w:rsidRDefault="00335852">
            <w:pPr>
              <w:rPr>
                <w:lang w:val="ro-RO"/>
              </w:rPr>
            </w:pPr>
          </w:p>
        </w:tc>
        <w:tc>
          <w:tcPr>
            <w:tcW w:w="0" w:type="dxa"/>
            <w:vMerge/>
          </w:tcPr>
          <w:p w14:paraId="4B65714B" w14:textId="77777777" w:rsidR="00335852" w:rsidRPr="00D60FB5" w:rsidRDefault="00335852">
            <w:pPr>
              <w:rPr>
                <w:lang w:val="ro-RO"/>
              </w:rPr>
            </w:pPr>
          </w:p>
        </w:tc>
      </w:tr>
      <w:tr w:rsidR="00335852" w:rsidRPr="00D60FB5" w14:paraId="541210C1" w14:textId="77777777">
        <w:trPr>
          <w:trHeight w:val="540"/>
        </w:trPr>
        <w:tc>
          <w:tcPr>
            <w:tcW w:w="0" w:type="auto"/>
            <w:vMerge w:val="restart"/>
            <w:vAlign w:val="center"/>
          </w:tcPr>
          <w:p w14:paraId="6C1C53DC" w14:textId="77777777" w:rsidR="00335852" w:rsidRPr="00D60FB5" w:rsidRDefault="00000000">
            <w:pPr>
              <w:rPr>
                <w:lang w:val="ro-RO"/>
              </w:rPr>
            </w:pPr>
            <w:r w:rsidRPr="00D60FB5">
              <w:rPr>
                <w:rFonts w:ascii="Cambria Bold" w:hAnsi="Cambria Bold"/>
                <w:b/>
                <w:color w:val="1B4167"/>
                <w:lang w:val="ro-RO"/>
              </w:rPr>
              <w:t>EG 2L  </w:t>
            </w:r>
          </w:p>
        </w:tc>
        <w:tc>
          <w:tcPr>
            <w:tcW w:w="0" w:type="auto"/>
            <w:vAlign w:val="center"/>
          </w:tcPr>
          <w:p w14:paraId="15CA1802" w14:textId="77777777" w:rsidR="00335852" w:rsidRPr="00D60FB5" w:rsidRDefault="00000000">
            <w:pPr>
              <w:rPr>
                <w:lang w:val="ro-RO"/>
              </w:rPr>
            </w:pPr>
            <w:r w:rsidRPr="00D60FB5">
              <w:rPr>
                <w:rFonts w:ascii="Cambria Bold" w:hAnsi="Cambria Bold"/>
                <w:b/>
                <w:color w:val="1B4167"/>
                <w:lang w:val="ro-RO"/>
              </w:rPr>
              <w:t>Solicitantul are sediul social pe teritoriul GAL</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335852" w:rsidRPr="00D60FB5" w14:paraId="17405163" w14:textId="77777777">
              <w:trPr>
                <w:trHeight w:val="420"/>
                <w:jc w:val="center"/>
              </w:trPr>
              <w:tc>
                <w:tcPr>
                  <w:tcW w:w="0" w:type="auto"/>
                  <w:shd w:val="clear" w:color="auto" w:fill="DDDDDD"/>
                  <w:vAlign w:val="center"/>
                </w:tcPr>
                <w:p w14:paraId="0507CC96" w14:textId="77777777" w:rsidR="00335852" w:rsidRPr="00D60FB5" w:rsidRDefault="00000000">
                  <w:pPr>
                    <w:keepNext/>
                    <w:jc w:val="center"/>
                    <w:rPr>
                      <w:lang w:val="ro-RO"/>
                    </w:rPr>
                  </w:pPr>
                  <w:r w:rsidRPr="00D60FB5">
                    <w:rPr>
                      <w:rFonts w:ascii="Cambria" w:hAnsi="Cambria"/>
                      <w:lang w:val="ro-RO"/>
                    </w:rPr>
                    <w:t> </w:t>
                  </w:r>
                </w:p>
              </w:tc>
            </w:tr>
          </w:tbl>
          <w:p w14:paraId="197F13F7" w14:textId="77777777" w:rsidR="00335852" w:rsidRPr="00D60FB5" w:rsidRDefault="00335852">
            <w:pPr>
              <w:rPr>
                <w:lang w:val="ro-RO"/>
              </w:rPr>
            </w:pP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335852" w:rsidRPr="00D60FB5" w14:paraId="62237184" w14:textId="77777777">
              <w:trPr>
                <w:trHeight w:val="420"/>
                <w:jc w:val="center"/>
              </w:trPr>
              <w:tc>
                <w:tcPr>
                  <w:tcW w:w="0" w:type="auto"/>
                  <w:shd w:val="clear" w:color="auto" w:fill="DDDDDD"/>
                  <w:vAlign w:val="center"/>
                </w:tcPr>
                <w:p w14:paraId="3B2DABC5" w14:textId="77777777" w:rsidR="00335852" w:rsidRPr="00D60FB5" w:rsidRDefault="00000000">
                  <w:pPr>
                    <w:keepNext/>
                    <w:jc w:val="center"/>
                    <w:rPr>
                      <w:lang w:val="ro-RO"/>
                    </w:rPr>
                  </w:pPr>
                  <w:r w:rsidRPr="00D60FB5">
                    <w:rPr>
                      <w:rFonts w:ascii="Cambria" w:hAnsi="Cambria"/>
                      <w:lang w:val="ro-RO"/>
                    </w:rPr>
                    <w:t> </w:t>
                  </w:r>
                </w:p>
              </w:tc>
            </w:tr>
          </w:tbl>
          <w:p w14:paraId="04C6C3B3" w14:textId="77777777" w:rsidR="00335852" w:rsidRPr="00D60FB5" w:rsidRDefault="00335852">
            <w:pPr>
              <w:rPr>
                <w:lang w:val="ro-RO"/>
              </w:rPr>
            </w:pPr>
          </w:p>
        </w:tc>
        <w:tc>
          <w:tcPr>
            <w:tcW w:w="0" w:type="auto"/>
            <w:vMerge w:val="restart"/>
          </w:tcPr>
          <w:p w14:paraId="584E6F56" w14:textId="77777777" w:rsidR="00335852" w:rsidRPr="00D60FB5" w:rsidRDefault="00335852">
            <w:pPr>
              <w:rPr>
                <w:lang w:val="ro-RO"/>
              </w:rPr>
            </w:pPr>
          </w:p>
        </w:tc>
      </w:tr>
      <w:tr w:rsidR="00335852" w:rsidRPr="00D60FB5" w14:paraId="3110F691" w14:textId="77777777">
        <w:tc>
          <w:tcPr>
            <w:tcW w:w="0" w:type="dxa"/>
            <w:vMerge/>
          </w:tcPr>
          <w:p w14:paraId="5419A623" w14:textId="77777777" w:rsidR="00335852" w:rsidRPr="00D60FB5" w:rsidRDefault="00335852">
            <w:pPr>
              <w:rPr>
                <w:lang w:val="ro-RO"/>
              </w:rPr>
            </w:pPr>
          </w:p>
        </w:tc>
        <w:tc>
          <w:tcPr>
            <w:tcW w:w="0" w:type="auto"/>
          </w:tcPr>
          <w:p w14:paraId="77076760" w14:textId="77777777" w:rsidR="00335852" w:rsidRPr="00D60FB5" w:rsidRDefault="00000000">
            <w:pPr>
              <w:spacing w:line="360" w:lineRule="auto"/>
              <w:ind w:firstLine="493"/>
              <w:rPr>
                <w:lang w:val="ro-RO"/>
              </w:rPr>
            </w:pPr>
            <w:r w:rsidRPr="00D60FB5">
              <w:rPr>
                <w:rFonts w:ascii="Cambria" w:hAnsi="Cambria"/>
                <w:lang w:val="ro-RO"/>
              </w:rPr>
              <w:t>Documente obligatorii:</w:t>
            </w:r>
          </w:p>
          <w:p w14:paraId="7215C5D5" w14:textId="77777777" w:rsidR="00335852" w:rsidRPr="00D60FB5" w:rsidRDefault="00000000">
            <w:pPr>
              <w:spacing w:line="360" w:lineRule="auto"/>
              <w:ind w:firstLine="493"/>
              <w:rPr>
                <w:lang w:val="ro-RO"/>
              </w:rPr>
            </w:pPr>
            <w:r w:rsidRPr="00D60FB5">
              <w:rPr>
                <w:rFonts w:ascii="Cambria" w:hAnsi="Cambria"/>
                <w:lang w:val="ro-RO"/>
              </w:rPr>
              <w:t>- Cerere de finanțare;</w:t>
            </w:r>
          </w:p>
          <w:p w14:paraId="4853753D" w14:textId="77777777" w:rsidR="00335852" w:rsidRPr="00D60FB5" w:rsidRDefault="00000000">
            <w:pPr>
              <w:spacing w:line="360" w:lineRule="auto"/>
              <w:ind w:firstLine="493"/>
              <w:rPr>
                <w:lang w:val="ro-RO"/>
              </w:rPr>
            </w:pPr>
            <w:r w:rsidRPr="00D60FB5">
              <w:rPr>
                <w:rFonts w:ascii="Cambria" w:hAnsi="Cambria"/>
                <w:lang w:val="ro-RO"/>
              </w:rPr>
              <w:t>- Documente care atestă forma de organizare a solicitantului;</w:t>
            </w:r>
          </w:p>
          <w:p w14:paraId="44C57E8D" w14:textId="77777777" w:rsidR="00335852" w:rsidRPr="00D60FB5" w:rsidRDefault="00000000">
            <w:pPr>
              <w:spacing w:line="360" w:lineRule="auto"/>
              <w:ind w:firstLine="493"/>
              <w:rPr>
                <w:lang w:val="ro-RO"/>
              </w:rPr>
            </w:pPr>
            <w:r w:rsidRPr="00D60FB5">
              <w:rPr>
                <w:rFonts w:ascii="Cambria" w:hAnsi="Cambria"/>
                <w:lang w:val="ro-RO"/>
              </w:rPr>
              <w:t>Metodologia de verificare:</w:t>
            </w:r>
          </w:p>
          <w:p w14:paraId="6794B572" w14:textId="77777777" w:rsidR="00335852" w:rsidRPr="00D60FB5" w:rsidRDefault="00000000">
            <w:pPr>
              <w:spacing w:line="360" w:lineRule="auto"/>
              <w:ind w:firstLine="493"/>
              <w:rPr>
                <w:lang w:val="ro-RO"/>
              </w:rPr>
            </w:pPr>
            <w:r w:rsidRPr="00D60FB5">
              <w:rPr>
                <w:rFonts w:ascii="Cambria" w:hAnsi="Cambria"/>
                <w:lang w:val="ro-RO"/>
              </w:rPr>
              <w:t xml:space="preserve">Beneficiarii eligibili sunt Autoritățile Publice Locale (comune) situate pe teritoriul acoperit de GAL Arcul Târgoviștei. Teritoriul GAL Arcul Târgoviștei cuprinde următoarele comune: Cobia, Comișani, Dragomirești, Glodeni, Ocnița, Răzvad, Ulmi, Valea Mare, Gura Foii, Hulubești, Lucieni, Dobrești, Bogați. Se verifică în Cererea de finanțare, secțiunea A4 Denumire solicitant, precum și în documentele constitutive </w:t>
            </w:r>
            <w:r w:rsidRPr="00D60FB5">
              <w:rPr>
                <w:rFonts w:ascii="Cambria" w:hAnsi="Cambria"/>
                <w:lang w:val="ro-RO"/>
              </w:rPr>
              <w:lastRenderedPageBreak/>
              <w:t>anexate dosarului de finanțare.</w:t>
            </w:r>
          </w:p>
        </w:tc>
        <w:tc>
          <w:tcPr>
            <w:tcW w:w="0" w:type="dxa"/>
            <w:vMerge/>
          </w:tcPr>
          <w:p w14:paraId="4F01C887" w14:textId="77777777" w:rsidR="00335852" w:rsidRPr="00D60FB5" w:rsidRDefault="00335852">
            <w:pPr>
              <w:rPr>
                <w:lang w:val="ro-RO"/>
              </w:rPr>
            </w:pPr>
          </w:p>
        </w:tc>
        <w:tc>
          <w:tcPr>
            <w:tcW w:w="0" w:type="dxa"/>
            <w:vMerge/>
          </w:tcPr>
          <w:p w14:paraId="1276D563" w14:textId="77777777" w:rsidR="00335852" w:rsidRPr="00D60FB5" w:rsidRDefault="00335852">
            <w:pPr>
              <w:rPr>
                <w:lang w:val="ro-RO"/>
              </w:rPr>
            </w:pPr>
          </w:p>
        </w:tc>
        <w:tc>
          <w:tcPr>
            <w:tcW w:w="0" w:type="dxa"/>
            <w:vMerge/>
          </w:tcPr>
          <w:p w14:paraId="73E4F17B" w14:textId="77777777" w:rsidR="00335852" w:rsidRPr="00D60FB5" w:rsidRDefault="00335852">
            <w:pPr>
              <w:rPr>
                <w:lang w:val="ro-RO"/>
              </w:rPr>
            </w:pPr>
          </w:p>
        </w:tc>
      </w:tr>
      <w:tr w:rsidR="00335852" w:rsidRPr="00D60FB5" w14:paraId="265CBE6E" w14:textId="77777777">
        <w:trPr>
          <w:trHeight w:val="540"/>
        </w:trPr>
        <w:tc>
          <w:tcPr>
            <w:tcW w:w="0" w:type="auto"/>
            <w:vMerge w:val="restart"/>
            <w:vAlign w:val="center"/>
          </w:tcPr>
          <w:p w14:paraId="72CFEE51" w14:textId="77777777" w:rsidR="00335852" w:rsidRPr="00D60FB5" w:rsidRDefault="00000000">
            <w:pPr>
              <w:rPr>
                <w:lang w:val="ro-RO"/>
              </w:rPr>
            </w:pPr>
            <w:r w:rsidRPr="00D60FB5">
              <w:rPr>
                <w:rFonts w:ascii="Cambria Bold" w:hAnsi="Cambria Bold"/>
                <w:b/>
                <w:color w:val="1B4167"/>
                <w:lang w:val="ro-RO"/>
              </w:rPr>
              <w:t>EG 3L  </w:t>
            </w:r>
          </w:p>
        </w:tc>
        <w:tc>
          <w:tcPr>
            <w:tcW w:w="0" w:type="auto"/>
            <w:vAlign w:val="center"/>
          </w:tcPr>
          <w:p w14:paraId="2DF68ADE" w14:textId="77777777" w:rsidR="00335852" w:rsidRPr="00D60FB5" w:rsidRDefault="00000000">
            <w:pPr>
              <w:rPr>
                <w:lang w:val="ro-RO"/>
              </w:rPr>
            </w:pPr>
            <w:r w:rsidRPr="00D60FB5">
              <w:rPr>
                <w:rFonts w:ascii="Cambria Bold" w:hAnsi="Cambria Bold"/>
                <w:b/>
                <w:color w:val="1B4167"/>
                <w:lang w:val="ro-RO"/>
              </w:rPr>
              <w:t>Solicitantul nu are datorii la bugetul general consolidat şi la bugetele locale</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335852" w:rsidRPr="00D60FB5" w14:paraId="63D44C90" w14:textId="77777777">
              <w:trPr>
                <w:trHeight w:val="420"/>
                <w:jc w:val="center"/>
              </w:trPr>
              <w:tc>
                <w:tcPr>
                  <w:tcW w:w="0" w:type="auto"/>
                  <w:shd w:val="clear" w:color="auto" w:fill="DDDDDD"/>
                  <w:vAlign w:val="center"/>
                </w:tcPr>
                <w:p w14:paraId="663A40C9" w14:textId="77777777" w:rsidR="00335852" w:rsidRPr="00D60FB5" w:rsidRDefault="00000000">
                  <w:pPr>
                    <w:keepNext/>
                    <w:jc w:val="center"/>
                    <w:rPr>
                      <w:lang w:val="ro-RO"/>
                    </w:rPr>
                  </w:pPr>
                  <w:r w:rsidRPr="00D60FB5">
                    <w:rPr>
                      <w:rFonts w:ascii="Cambria" w:hAnsi="Cambria"/>
                      <w:lang w:val="ro-RO"/>
                    </w:rPr>
                    <w:t> </w:t>
                  </w:r>
                </w:p>
              </w:tc>
            </w:tr>
          </w:tbl>
          <w:p w14:paraId="628A1F94" w14:textId="77777777" w:rsidR="00335852" w:rsidRPr="00D60FB5" w:rsidRDefault="00335852">
            <w:pPr>
              <w:rPr>
                <w:lang w:val="ro-RO"/>
              </w:rPr>
            </w:pP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335852" w:rsidRPr="00D60FB5" w14:paraId="26789D3A" w14:textId="77777777">
              <w:trPr>
                <w:trHeight w:val="420"/>
                <w:jc w:val="center"/>
              </w:trPr>
              <w:tc>
                <w:tcPr>
                  <w:tcW w:w="0" w:type="auto"/>
                  <w:shd w:val="clear" w:color="auto" w:fill="DDDDDD"/>
                  <w:vAlign w:val="center"/>
                </w:tcPr>
                <w:p w14:paraId="67EA66DA" w14:textId="77777777" w:rsidR="00335852" w:rsidRPr="00D60FB5" w:rsidRDefault="00000000">
                  <w:pPr>
                    <w:keepNext/>
                    <w:jc w:val="center"/>
                    <w:rPr>
                      <w:lang w:val="ro-RO"/>
                    </w:rPr>
                  </w:pPr>
                  <w:r w:rsidRPr="00D60FB5">
                    <w:rPr>
                      <w:rFonts w:ascii="Cambria" w:hAnsi="Cambria"/>
                      <w:lang w:val="ro-RO"/>
                    </w:rPr>
                    <w:t> </w:t>
                  </w:r>
                </w:p>
              </w:tc>
            </w:tr>
          </w:tbl>
          <w:p w14:paraId="7C34805A" w14:textId="77777777" w:rsidR="00335852" w:rsidRPr="00D60FB5" w:rsidRDefault="00335852">
            <w:pPr>
              <w:rPr>
                <w:lang w:val="ro-RO"/>
              </w:rPr>
            </w:pPr>
          </w:p>
        </w:tc>
        <w:tc>
          <w:tcPr>
            <w:tcW w:w="0" w:type="auto"/>
            <w:vMerge w:val="restart"/>
          </w:tcPr>
          <w:p w14:paraId="052CE513" w14:textId="77777777" w:rsidR="00335852" w:rsidRPr="00D60FB5" w:rsidRDefault="00335852">
            <w:pPr>
              <w:rPr>
                <w:lang w:val="ro-RO"/>
              </w:rPr>
            </w:pPr>
          </w:p>
        </w:tc>
      </w:tr>
      <w:tr w:rsidR="00335852" w:rsidRPr="00D60FB5" w14:paraId="38F54799" w14:textId="77777777">
        <w:tc>
          <w:tcPr>
            <w:tcW w:w="0" w:type="dxa"/>
            <w:vMerge/>
          </w:tcPr>
          <w:p w14:paraId="4F024219" w14:textId="77777777" w:rsidR="00335852" w:rsidRPr="00D60FB5" w:rsidRDefault="00335852">
            <w:pPr>
              <w:rPr>
                <w:lang w:val="ro-RO"/>
              </w:rPr>
            </w:pPr>
          </w:p>
        </w:tc>
        <w:tc>
          <w:tcPr>
            <w:tcW w:w="0" w:type="auto"/>
          </w:tcPr>
          <w:p w14:paraId="24AEA581" w14:textId="77777777" w:rsidR="00335852" w:rsidRPr="00D60FB5" w:rsidRDefault="00000000">
            <w:pPr>
              <w:spacing w:line="360" w:lineRule="auto"/>
              <w:ind w:firstLine="493"/>
              <w:rPr>
                <w:lang w:val="ro-RO"/>
              </w:rPr>
            </w:pPr>
            <w:r w:rsidRPr="00D60FB5">
              <w:rPr>
                <w:rFonts w:ascii="Cambria Bold" w:hAnsi="Cambria Bold"/>
                <w:b/>
                <w:lang w:val="ro-RO"/>
              </w:rPr>
              <w:t>Documente obligatorii:</w:t>
            </w:r>
          </w:p>
          <w:p w14:paraId="5B101955" w14:textId="77777777" w:rsidR="00335852" w:rsidRPr="00D60FB5" w:rsidRDefault="00000000">
            <w:pPr>
              <w:spacing w:line="360" w:lineRule="auto"/>
              <w:ind w:firstLine="493"/>
              <w:rPr>
                <w:lang w:val="ro-RO"/>
              </w:rPr>
            </w:pPr>
            <w:r w:rsidRPr="00D60FB5">
              <w:rPr>
                <w:rFonts w:ascii="Cambria" w:hAnsi="Cambria"/>
                <w:lang w:val="ro-RO"/>
              </w:rPr>
              <w:t>- Cererea de finanţare – Declaraţia F.</w:t>
            </w:r>
          </w:p>
          <w:p w14:paraId="13A8B90F" w14:textId="77777777" w:rsidR="00335852" w:rsidRPr="00D60FB5" w:rsidRDefault="00000000">
            <w:pPr>
              <w:spacing w:line="360" w:lineRule="auto"/>
              <w:ind w:firstLine="493"/>
              <w:rPr>
                <w:lang w:val="ro-RO"/>
              </w:rPr>
            </w:pPr>
            <w:r w:rsidRPr="00D60FB5">
              <w:rPr>
                <w:rFonts w:ascii="Cambria" w:hAnsi="Cambria"/>
                <w:lang w:val="ro-RO"/>
              </w:rPr>
              <w:t>Metodologia de verificare: Se verifică dacă solicitantul și-a asumat prin Declaraţia pe proprie răspundere din secțiunea F a Cererii de finanțare faptul că nu figurează cu datorii restante fiscale și sociale.</w:t>
            </w:r>
          </w:p>
        </w:tc>
        <w:tc>
          <w:tcPr>
            <w:tcW w:w="0" w:type="dxa"/>
            <w:vMerge/>
          </w:tcPr>
          <w:p w14:paraId="4AD02C7F" w14:textId="77777777" w:rsidR="00335852" w:rsidRPr="00D60FB5" w:rsidRDefault="00335852">
            <w:pPr>
              <w:rPr>
                <w:lang w:val="ro-RO"/>
              </w:rPr>
            </w:pPr>
          </w:p>
        </w:tc>
        <w:tc>
          <w:tcPr>
            <w:tcW w:w="0" w:type="dxa"/>
            <w:vMerge/>
          </w:tcPr>
          <w:p w14:paraId="2F47D8E2" w14:textId="77777777" w:rsidR="00335852" w:rsidRPr="00D60FB5" w:rsidRDefault="00335852">
            <w:pPr>
              <w:rPr>
                <w:lang w:val="ro-RO"/>
              </w:rPr>
            </w:pPr>
          </w:p>
        </w:tc>
        <w:tc>
          <w:tcPr>
            <w:tcW w:w="0" w:type="dxa"/>
            <w:vMerge/>
          </w:tcPr>
          <w:p w14:paraId="72581A49" w14:textId="77777777" w:rsidR="00335852" w:rsidRPr="00D60FB5" w:rsidRDefault="00335852">
            <w:pPr>
              <w:rPr>
                <w:lang w:val="ro-RO"/>
              </w:rPr>
            </w:pPr>
          </w:p>
        </w:tc>
      </w:tr>
      <w:tr w:rsidR="00335852" w:rsidRPr="00D60FB5" w14:paraId="48E2D9C8" w14:textId="77777777">
        <w:trPr>
          <w:trHeight w:val="540"/>
        </w:trPr>
        <w:tc>
          <w:tcPr>
            <w:tcW w:w="0" w:type="auto"/>
            <w:vMerge w:val="restart"/>
            <w:vAlign w:val="center"/>
          </w:tcPr>
          <w:p w14:paraId="34C893C5" w14:textId="77777777" w:rsidR="00335852" w:rsidRPr="00D60FB5" w:rsidRDefault="00000000">
            <w:pPr>
              <w:rPr>
                <w:lang w:val="ro-RO"/>
              </w:rPr>
            </w:pPr>
            <w:r w:rsidRPr="00D60FB5">
              <w:rPr>
                <w:rFonts w:ascii="Cambria Bold" w:hAnsi="Cambria Bold"/>
                <w:b/>
                <w:color w:val="1B4167"/>
                <w:lang w:val="ro-RO"/>
              </w:rPr>
              <w:t>EG 4L  </w:t>
            </w:r>
          </w:p>
        </w:tc>
        <w:tc>
          <w:tcPr>
            <w:tcW w:w="0" w:type="auto"/>
            <w:vAlign w:val="center"/>
          </w:tcPr>
          <w:p w14:paraId="0DD9C895" w14:textId="77777777" w:rsidR="00335852" w:rsidRPr="00D60FB5" w:rsidRDefault="00000000">
            <w:pPr>
              <w:rPr>
                <w:lang w:val="ro-RO"/>
              </w:rPr>
            </w:pPr>
            <w:r w:rsidRPr="00D60FB5">
              <w:rPr>
                <w:rFonts w:ascii="Cambria Bold" w:hAnsi="Cambria Bold"/>
                <w:b/>
                <w:color w:val="1B4167"/>
                <w:lang w:val="ro-RO"/>
              </w:rPr>
              <w:t>Investițiile / Serviciile propuse nu au beneficiat de alocaţii financiare nerambursabile similare care să reprezinte dublă finanțare</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335852" w:rsidRPr="00D60FB5" w14:paraId="0ADE1B5D" w14:textId="77777777">
              <w:trPr>
                <w:trHeight w:val="420"/>
                <w:jc w:val="center"/>
              </w:trPr>
              <w:tc>
                <w:tcPr>
                  <w:tcW w:w="0" w:type="auto"/>
                  <w:shd w:val="clear" w:color="auto" w:fill="DDDDDD"/>
                  <w:vAlign w:val="center"/>
                </w:tcPr>
                <w:p w14:paraId="76F0B1B3" w14:textId="77777777" w:rsidR="00335852" w:rsidRPr="00D60FB5" w:rsidRDefault="00000000">
                  <w:pPr>
                    <w:keepNext/>
                    <w:jc w:val="center"/>
                    <w:rPr>
                      <w:lang w:val="ro-RO"/>
                    </w:rPr>
                  </w:pPr>
                  <w:r w:rsidRPr="00D60FB5">
                    <w:rPr>
                      <w:rFonts w:ascii="Cambria" w:hAnsi="Cambria"/>
                      <w:lang w:val="ro-RO"/>
                    </w:rPr>
                    <w:t> </w:t>
                  </w:r>
                </w:p>
              </w:tc>
            </w:tr>
          </w:tbl>
          <w:p w14:paraId="05CC71AA" w14:textId="77777777" w:rsidR="00335852" w:rsidRPr="00D60FB5" w:rsidRDefault="00335852">
            <w:pPr>
              <w:rPr>
                <w:lang w:val="ro-RO"/>
              </w:rPr>
            </w:pP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335852" w:rsidRPr="00D60FB5" w14:paraId="707F6B5A" w14:textId="77777777">
              <w:trPr>
                <w:trHeight w:val="420"/>
                <w:jc w:val="center"/>
              </w:trPr>
              <w:tc>
                <w:tcPr>
                  <w:tcW w:w="0" w:type="auto"/>
                  <w:shd w:val="clear" w:color="auto" w:fill="DDDDDD"/>
                  <w:vAlign w:val="center"/>
                </w:tcPr>
                <w:p w14:paraId="0F31470D" w14:textId="77777777" w:rsidR="00335852" w:rsidRPr="00D60FB5" w:rsidRDefault="00000000">
                  <w:pPr>
                    <w:keepNext/>
                    <w:jc w:val="center"/>
                    <w:rPr>
                      <w:lang w:val="ro-RO"/>
                    </w:rPr>
                  </w:pPr>
                  <w:r w:rsidRPr="00D60FB5">
                    <w:rPr>
                      <w:rFonts w:ascii="Cambria" w:hAnsi="Cambria"/>
                      <w:lang w:val="ro-RO"/>
                    </w:rPr>
                    <w:t> </w:t>
                  </w:r>
                </w:p>
              </w:tc>
            </w:tr>
          </w:tbl>
          <w:p w14:paraId="63464D49" w14:textId="77777777" w:rsidR="00335852" w:rsidRPr="00D60FB5" w:rsidRDefault="00335852">
            <w:pPr>
              <w:rPr>
                <w:lang w:val="ro-RO"/>
              </w:rPr>
            </w:pPr>
          </w:p>
        </w:tc>
        <w:tc>
          <w:tcPr>
            <w:tcW w:w="0" w:type="auto"/>
            <w:vMerge w:val="restart"/>
          </w:tcPr>
          <w:p w14:paraId="1B0FD173" w14:textId="77777777" w:rsidR="00335852" w:rsidRPr="00D60FB5" w:rsidRDefault="00335852">
            <w:pPr>
              <w:rPr>
                <w:lang w:val="ro-RO"/>
              </w:rPr>
            </w:pPr>
          </w:p>
        </w:tc>
      </w:tr>
      <w:tr w:rsidR="00335852" w:rsidRPr="00D60FB5" w14:paraId="2B0C0271" w14:textId="77777777">
        <w:tc>
          <w:tcPr>
            <w:tcW w:w="0" w:type="dxa"/>
            <w:vMerge/>
          </w:tcPr>
          <w:p w14:paraId="41C99F8E" w14:textId="77777777" w:rsidR="00335852" w:rsidRPr="00D60FB5" w:rsidRDefault="00335852">
            <w:pPr>
              <w:rPr>
                <w:lang w:val="ro-RO"/>
              </w:rPr>
            </w:pPr>
          </w:p>
        </w:tc>
        <w:tc>
          <w:tcPr>
            <w:tcW w:w="0" w:type="auto"/>
          </w:tcPr>
          <w:p w14:paraId="6EFAD284" w14:textId="77777777" w:rsidR="00335852" w:rsidRPr="00D60FB5" w:rsidRDefault="00000000">
            <w:pPr>
              <w:spacing w:line="360" w:lineRule="auto"/>
              <w:ind w:firstLine="493"/>
              <w:rPr>
                <w:lang w:val="ro-RO"/>
              </w:rPr>
            </w:pPr>
            <w:r w:rsidRPr="00D60FB5">
              <w:rPr>
                <w:rFonts w:ascii="Cambria Bold" w:hAnsi="Cambria Bold"/>
                <w:b/>
                <w:lang w:val="ro-RO"/>
              </w:rPr>
              <w:t>Documente obligatorii:</w:t>
            </w:r>
          </w:p>
          <w:p w14:paraId="276AFA2E" w14:textId="77777777" w:rsidR="00335852" w:rsidRPr="00D60FB5" w:rsidRDefault="00000000">
            <w:pPr>
              <w:spacing w:line="360" w:lineRule="auto"/>
              <w:ind w:firstLine="493"/>
              <w:rPr>
                <w:lang w:val="ro-RO"/>
              </w:rPr>
            </w:pPr>
            <w:r w:rsidRPr="00D60FB5">
              <w:rPr>
                <w:rFonts w:ascii="Cambria" w:hAnsi="Cambria"/>
                <w:lang w:val="ro-RO"/>
              </w:rPr>
              <w:t>- Cererea de finanțare;</w:t>
            </w:r>
          </w:p>
          <w:p w14:paraId="4E0C83A9" w14:textId="77777777" w:rsidR="00335852" w:rsidRPr="00D60FB5" w:rsidRDefault="00000000">
            <w:pPr>
              <w:spacing w:line="360" w:lineRule="auto"/>
              <w:ind w:firstLine="493"/>
              <w:rPr>
                <w:lang w:val="ro-RO"/>
              </w:rPr>
            </w:pPr>
            <w:r w:rsidRPr="00D60FB5">
              <w:rPr>
                <w:rFonts w:ascii="Cambria" w:hAnsi="Cambria"/>
                <w:lang w:val="ro-RO"/>
              </w:rPr>
              <w:t>- Raport asupra utilizării programelor de finanţare nerambursabilă întocmit de solicitant;</w:t>
            </w:r>
          </w:p>
          <w:p w14:paraId="5123D923" w14:textId="77777777" w:rsidR="00335852" w:rsidRPr="00D60FB5" w:rsidRDefault="00000000">
            <w:pPr>
              <w:spacing w:line="360" w:lineRule="auto"/>
              <w:ind w:firstLine="493"/>
              <w:rPr>
                <w:lang w:val="ro-RO"/>
              </w:rPr>
            </w:pPr>
            <w:r w:rsidRPr="00D60FB5">
              <w:rPr>
                <w:rFonts w:ascii="Cambria" w:hAnsi="Cambria"/>
                <w:lang w:val="ro-RO"/>
              </w:rPr>
              <w:t>- Baza de date FEADR. </w:t>
            </w:r>
          </w:p>
          <w:p w14:paraId="674DFF62" w14:textId="77777777" w:rsidR="00335852" w:rsidRPr="00D60FB5" w:rsidRDefault="00000000">
            <w:pPr>
              <w:spacing w:line="360" w:lineRule="auto"/>
              <w:ind w:firstLine="493"/>
              <w:rPr>
                <w:lang w:val="ro-RO"/>
              </w:rPr>
            </w:pPr>
            <w:r w:rsidRPr="00D60FB5">
              <w:rPr>
                <w:rFonts w:ascii="Cambria" w:hAnsi="Cambria"/>
                <w:lang w:val="ro-RO"/>
              </w:rPr>
              <w:t>Metodologia de verificare:</w:t>
            </w:r>
          </w:p>
          <w:p w14:paraId="364B537B" w14:textId="77777777" w:rsidR="00335852" w:rsidRPr="00D60FB5" w:rsidRDefault="00000000">
            <w:pPr>
              <w:spacing w:line="360" w:lineRule="auto"/>
              <w:ind w:firstLine="493"/>
              <w:rPr>
                <w:lang w:val="ro-RO"/>
              </w:rPr>
            </w:pPr>
            <w:r w:rsidRPr="00D60FB5">
              <w:rPr>
                <w:rFonts w:ascii="Cambria" w:hAnsi="Cambria"/>
                <w:lang w:val="ro-RO"/>
              </w:rPr>
              <w:t>Verificarea evitării dublei finanţări se efectuează prin următoarele verificări:  </w:t>
            </w:r>
          </w:p>
          <w:p w14:paraId="02CE5959" w14:textId="77777777" w:rsidR="00335852" w:rsidRPr="00D60FB5" w:rsidRDefault="00000000">
            <w:pPr>
              <w:spacing w:line="360" w:lineRule="auto"/>
              <w:ind w:firstLine="493"/>
              <w:rPr>
                <w:lang w:val="ro-RO"/>
              </w:rPr>
            </w:pPr>
            <w:r w:rsidRPr="00D60FB5">
              <w:rPr>
                <w:rFonts w:ascii="Cambria" w:hAnsi="Cambria"/>
                <w:lang w:val="ro-RO"/>
              </w:rPr>
              <w:lastRenderedPageBreak/>
              <w:t>-      existenţa bifelor în secţiunea C – C.1 din Cererea de finanţare;</w:t>
            </w:r>
          </w:p>
          <w:p w14:paraId="41465FA2" w14:textId="77777777" w:rsidR="00335852" w:rsidRPr="00D60FB5" w:rsidRDefault="00000000">
            <w:pPr>
              <w:spacing w:line="360" w:lineRule="auto"/>
              <w:ind w:firstLine="493"/>
              <w:rPr>
                <w:lang w:val="ro-RO"/>
              </w:rPr>
            </w:pPr>
            <w:r w:rsidRPr="00D60FB5">
              <w:rPr>
                <w:rFonts w:ascii="Cambria" w:hAnsi="Cambria"/>
                <w:lang w:val="ro-RO"/>
              </w:rPr>
              <w:t>-      din Declaraţia pe proprie răspundere a solicitantului că “proiectul propus asistenţei financiare nerambursabile FEADR nu beneficiază de altă finanţare din programe de finanţare nerambursabilă”;</w:t>
            </w:r>
          </w:p>
          <w:p w14:paraId="43CF9B73" w14:textId="77777777" w:rsidR="00335852" w:rsidRPr="00D60FB5" w:rsidRDefault="00000000">
            <w:pPr>
              <w:spacing w:line="360" w:lineRule="auto"/>
              <w:ind w:firstLine="493"/>
              <w:rPr>
                <w:lang w:val="ro-RO"/>
              </w:rPr>
            </w:pPr>
            <w:r w:rsidRPr="00D60FB5">
              <w:rPr>
                <w:rFonts w:ascii="Cambria" w:hAnsi="Cambria"/>
                <w:lang w:val="ro-RO"/>
              </w:rPr>
              <w:t>-      din Raportul asupra utilizării programelor de finanţare nerambursabilă întocmit de solicitant, care va cuprinde obiective, tip de investiție, lista cheltuielilor eligibile, costurile și stadiul proiectului, perioada derulării contractului, pentru solicitanţii care au mai beneficiat de finanțare nerambursabilă începând cu anul 2002, pentru aceleași tipuri de investiții;</w:t>
            </w:r>
          </w:p>
          <w:p w14:paraId="0E8B7434" w14:textId="77777777" w:rsidR="00335852" w:rsidRPr="00D60FB5" w:rsidRDefault="00000000">
            <w:pPr>
              <w:spacing w:line="360" w:lineRule="auto"/>
              <w:ind w:firstLine="493"/>
              <w:rPr>
                <w:lang w:val="ro-RO"/>
              </w:rPr>
            </w:pPr>
            <w:r w:rsidRPr="00D60FB5">
              <w:rPr>
                <w:rFonts w:ascii="Cambria" w:hAnsi="Cambria"/>
                <w:lang w:val="ro-RO"/>
              </w:rPr>
              <w:t>-      verificarea în Baza de Date cu proiecte FEADR.</w:t>
            </w:r>
          </w:p>
        </w:tc>
        <w:tc>
          <w:tcPr>
            <w:tcW w:w="0" w:type="dxa"/>
            <w:vMerge/>
          </w:tcPr>
          <w:p w14:paraId="16F5B82C" w14:textId="77777777" w:rsidR="00335852" w:rsidRPr="00D60FB5" w:rsidRDefault="00335852">
            <w:pPr>
              <w:rPr>
                <w:lang w:val="ro-RO"/>
              </w:rPr>
            </w:pPr>
          </w:p>
        </w:tc>
        <w:tc>
          <w:tcPr>
            <w:tcW w:w="0" w:type="dxa"/>
            <w:vMerge/>
          </w:tcPr>
          <w:p w14:paraId="6BA73C2F" w14:textId="77777777" w:rsidR="00335852" w:rsidRPr="00D60FB5" w:rsidRDefault="00335852">
            <w:pPr>
              <w:rPr>
                <w:lang w:val="ro-RO"/>
              </w:rPr>
            </w:pPr>
          </w:p>
        </w:tc>
        <w:tc>
          <w:tcPr>
            <w:tcW w:w="0" w:type="dxa"/>
            <w:vMerge/>
          </w:tcPr>
          <w:p w14:paraId="09BCCCDD" w14:textId="77777777" w:rsidR="00335852" w:rsidRPr="00D60FB5" w:rsidRDefault="00335852">
            <w:pPr>
              <w:rPr>
                <w:lang w:val="ro-RO"/>
              </w:rPr>
            </w:pPr>
          </w:p>
        </w:tc>
      </w:tr>
      <w:tr w:rsidR="00335852" w:rsidRPr="00D60FB5" w14:paraId="2B5BDE84" w14:textId="77777777">
        <w:trPr>
          <w:trHeight w:val="540"/>
        </w:trPr>
        <w:tc>
          <w:tcPr>
            <w:tcW w:w="0" w:type="auto"/>
            <w:vMerge w:val="restart"/>
            <w:vAlign w:val="center"/>
          </w:tcPr>
          <w:p w14:paraId="06C67FD2" w14:textId="77777777" w:rsidR="00335852" w:rsidRPr="00D60FB5" w:rsidRDefault="00000000">
            <w:pPr>
              <w:rPr>
                <w:lang w:val="ro-RO"/>
              </w:rPr>
            </w:pPr>
            <w:r w:rsidRPr="00D60FB5">
              <w:rPr>
                <w:rFonts w:ascii="Cambria Bold" w:hAnsi="Cambria Bold"/>
                <w:b/>
                <w:color w:val="1B4167"/>
                <w:lang w:val="ro-RO"/>
              </w:rPr>
              <w:t>EG 5L </w:t>
            </w:r>
          </w:p>
        </w:tc>
        <w:tc>
          <w:tcPr>
            <w:tcW w:w="0" w:type="auto"/>
            <w:vAlign w:val="center"/>
          </w:tcPr>
          <w:p w14:paraId="08225BCE" w14:textId="77777777" w:rsidR="00335852" w:rsidRPr="00D60FB5" w:rsidRDefault="00000000">
            <w:pPr>
              <w:rPr>
                <w:lang w:val="ro-RO"/>
              </w:rPr>
            </w:pPr>
            <w:r w:rsidRPr="00D60FB5">
              <w:rPr>
                <w:rFonts w:ascii="Cambria Bold" w:hAnsi="Cambria Bold"/>
                <w:b/>
                <w:color w:val="1B4167"/>
                <w:lang w:val="ro-RO"/>
              </w:rPr>
              <w:t>Solicitantul trebuie să explice cum răspunde acțiunea/investiția la nevoile locale identificate și de ce este oportună în contextul local</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335852" w:rsidRPr="00D60FB5" w14:paraId="190311BE" w14:textId="77777777">
              <w:trPr>
                <w:trHeight w:val="420"/>
                <w:jc w:val="center"/>
              </w:trPr>
              <w:tc>
                <w:tcPr>
                  <w:tcW w:w="0" w:type="auto"/>
                  <w:shd w:val="clear" w:color="auto" w:fill="DDDDDD"/>
                  <w:vAlign w:val="center"/>
                </w:tcPr>
                <w:p w14:paraId="2928B060" w14:textId="77777777" w:rsidR="00335852" w:rsidRPr="00D60FB5" w:rsidRDefault="00000000">
                  <w:pPr>
                    <w:keepNext/>
                    <w:jc w:val="center"/>
                    <w:rPr>
                      <w:lang w:val="ro-RO"/>
                    </w:rPr>
                  </w:pPr>
                  <w:r w:rsidRPr="00D60FB5">
                    <w:rPr>
                      <w:rFonts w:ascii="Cambria" w:hAnsi="Cambria"/>
                      <w:lang w:val="ro-RO"/>
                    </w:rPr>
                    <w:t> </w:t>
                  </w:r>
                </w:p>
              </w:tc>
            </w:tr>
          </w:tbl>
          <w:p w14:paraId="25CC68B6" w14:textId="77777777" w:rsidR="00335852" w:rsidRPr="00D60FB5" w:rsidRDefault="00335852">
            <w:pPr>
              <w:rPr>
                <w:lang w:val="ro-RO"/>
              </w:rPr>
            </w:pP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335852" w:rsidRPr="00D60FB5" w14:paraId="19B04A2E" w14:textId="77777777">
              <w:trPr>
                <w:trHeight w:val="420"/>
                <w:jc w:val="center"/>
              </w:trPr>
              <w:tc>
                <w:tcPr>
                  <w:tcW w:w="0" w:type="auto"/>
                  <w:shd w:val="clear" w:color="auto" w:fill="DDDDDD"/>
                  <w:vAlign w:val="center"/>
                </w:tcPr>
                <w:p w14:paraId="2DD9DAEC" w14:textId="77777777" w:rsidR="00335852" w:rsidRPr="00D60FB5" w:rsidRDefault="00000000">
                  <w:pPr>
                    <w:keepNext/>
                    <w:jc w:val="center"/>
                    <w:rPr>
                      <w:lang w:val="ro-RO"/>
                    </w:rPr>
                  </w:pPr>
                  <w:r w:rsidRPr="00D60FB5">
                    <w:rPr>
                      <w:rFonts w:ascii="Cambria" w:hAnsi="Cambria"/>
                      <w:lang w:val="ro-RO"/>
                    </w:rPr>
                    <w:t> </w:t>
                  </w:r>
                </w:p>
              </w:tc>
            </w:tr>
          </w:tbl>
          <w:p w14:paraId="1B1A9444" w14:textId="77777777" w:rsidR="00335852" w:rsidRPr="00D60FB5" w:rsidRDefault="00335852">
            <w:pPr>
              <w:rPr>
                <w:lang w:val="ro-RO"/>
              </w:rPr>
            </w:pPr>
          </w:p>
        </w:tc>
        <w:tc>
          <w:tcPr>
            <w:tcW w:w="0" w:type="auto"/>
            <w:vMerge w:val="restart"/>
          </w:tcPr>
          <w:p w14:paraId="65B6A81A" w14:textId="77777777" w:rsidR="00335852" w:rsidRPr="00D60FB5" w:rsidRDefault="00335852">
            <w:pPr>
              <w:rPr>
                <w:lang w:val="ro-RO"/>
              </w:rPr>
            </w:pPr>
          </w:p>
        </w:tc>
      </w:tr>
      <w:tr w:rsidR="00335852" w:rsidRPr="00D60FB5" w14:paraId="168EDDE3" w14:textId="77777777">
        <w:tc>
          <w:tcPr>
            <w:tcW w:w="0" w:type="dxa"/>
            <w:vMerge/>
          </w:tcPr>
          <w:p w14:paraId="7E742519" w14:textId="77777777" w:rsidR="00335852" w:rsidRPr="00D60FB5" w:rsidRDefault="00335852">
            <w:pPr>
              <w:rPr>
                <w:lang w:val="ro-RO"/>
              </w:rPr>
            </w:pPr>
          </w:p>
        </w:tc>
        <w:tc>
          <w:tcPr>
            <w:tcW w:w="0" w:type="auto"/>
          </w:tcPr>
          <w:p w14:paraId="48C0244C" w14:textId="77777777" w:rsidR="00335852" w:rsidRPr="00D60FB5" w:rsidRDefault="00000000">
            <w:pPr>
              <w:spacing w:line="360" w:lineRule="auto"/>
              <w:ind w:firstLine="493"/>
              <w:rPr>
                <w:lang w:val="ro-RO"/>
              </w:rPr>
            </w:pPr>
            <w:r w:rsidRPr="00D60FB5">
              <w:rPr>
                <w:rFonts w:ascii="Cambria Bold" w:hAnsi="Cambria Bold"/>
                <w:b/>
                <w:lang w:val="ro-RO"/>
              </w:rPr>
              <w:t> Documente obligatorii:</w:t>
            </w:r>
          </w:p>
          <w:p w14:paraId="0E3D46F6" w14:textId="77777777" w:rsidR="00335852" w:rsidRPr="00D60FB5" w:rsidRDefault="00000000">
            <w:pPr>
              <w:spacing w:line="360" w:lineRule="auto"/>
              <w:ind w:firstLine="493"/>
              <w:rPr>
                <w:lang w:val="ro-RO"/>
              </w:rPr>
            </w:pPr>
            <w:r w:rsidRPr="00D60FB5">
              <w:rPr>
                <w:rFonts w:ascii="Cambria Bold" w:hAnsi="Cambria Bold"/>
                <w:b/>
                <w:lang w:val="ro-RO"/>
              </w:rPr>
              <w:t>- </w:t>
            </w:r>
            <w:r w:rsidRPr="00D60FB5">
              <w:rPr>
                <w:rFonts w:ascii="Cambria" w:hAnsi="Cambria"/>
                <w:lang w:val="ro-RO"/>
              </w:rPr>
              <w:t>Cerere de finanțare;</w:t>
            </w:r>
          </w:p>
          <w:p w14:paraId="5FD80C8E" w14:textId="77777777" w:rsidR="00335852" w:rsidRPr="00D60FB5" w:rsidRDefault="00000000">
            <w:pPr>
              <w:spacing w:line="360" w:lineRule="auto"/>
              <w:ind w:firstLine="493"/>
              <w:rPr>
                <w:lang w:val="ro-RO"/>
              </w:rPr>
            </w:pPr>
            <w:r w:rsidRPr="00D60FB5">
              <w:rPr>
                <w:rFonts w:ascii="Cambria" w:hAnsi="Cambria"/>
                <w:lang w:val="ro-RO"/>
              </w:rPr>
              <w:t>- Documentaţie tehnică proiect.</w:t>
            </w:r>
          </w:p>
          <w:p w14:paraId="7E667E78" w14:textId="77777777" w:rsidR="00335852" w:rsidRPr="00D60FB5" w:rsidRDefault="00000000">
            <w:pPr>
              <w:spacing w:line="360" w:lineRule="auto"/>
              <w:ind w:firstLine="493"/>
              <w:rPr>
                <w:lang w:val="ro-RO"/>
              </w:rPr>
            </w:pPr>
            <w:r w:rsidRPr="00D60FB5">
              <w:rPr>
                <w:rFonts w:ascii="Cambria" w:hAnsi="Cambria"/>
                <w:lang w:val="ro-RO"/>
              </w:rPr>
              <w:t>Metodologia de verificare:</w:t>
            </w:r>
          </w:p>
          <w:p w14:paraId="3D0ECE76" w14:textId="77777777" w:rsidR="00335852" w:rsidRPr="00D60FB5" w:rsidRDefault="00000000">
            <w:pPr>
              <w:spacing w:line="360" w:lineRule="auto"/>
              <w:ind w:firstLine="493"/>
              <w:rPr>
                <w:lang w:val="ro-RO"/>
              </w:rPr>
            </w:pPr>
            <w:r w:rsidRPr="00D60FB5">
              <w:rPr>
                <w:rFonts w:ascii="Cambria" w:hAnsi="Cambria"/>
                <w:lang w:val="ro-RO"/>
              </w:rPr>
              <w:t>Solicitantul trebuie să justifice modul în care investiția propusă răspunde nevoilor locale identificate și să argumenteze oportunitatea acesteia în contextul teritoriului acoperit de GAL. Justificarea trebuie să răspundă următoarelor aspecte:</w:t>
            </w:r>
          </w:p>
          <w:p w14:paraId="7C134AEC" w14:textId="77777777" w:rsidR="00335852" w:rsidRPr="00D60FB5" w:rsidRDefault="00000000">
            <w:pPr>
              <w:spacing w:line="360" w:lineRule="auto"/>
              <w:ind w:firstLine="493"/>
              <w:rPr>
                <w:lang w:val="ro-RO"/>
              </w:rPr>
            </w:pPr>
            <w:r w:rsidRPr="00D60FB5">
              <w:rPr>
                <w:rFonts w:ascii="Cambria" w:hAnsi="Cambria"/>
                <w:lang w:val="ro-RO"/>
              </w:rPr>
              <w:t>-      Care sunt nevoile locale identificate pe teritoriul comunei pe care se realizează investiția;</w:t>
            </w:r>
          </w:p>
          <w:p w14:paraId="0B2E3992" w14:textId="77777777" w:rsidR="00335852" w:rsidRPr="00D60FB5" w:rsidRDefault="00000000">
            <w:pPr>
              <w:spacing w:line="360" w:lineRule="auto"/>
              <w:ind w:firstLine="493"/>
              <w:rPr>
                <w:lang w:val="ro-RO"/>
              </w:rPr>
            </w:pPr>
            <w:r w:rsidRPr="00D60FB5">
              <w:rPr>
                <w:rFonts w:ascii="Cambria" w:hAnsi="Cambria"/>
                <w:lang w:val="ro-RO"/>
              </w:rPr>
              <w:t>-      Cum contribuie proiectul propus la satisfacerea acestor nevoi (de ex. infrastructură deficitară, lipsa dotărilor publice, degradarea patrimoniului etc.);</w:t>
            </w:r>
          </w:p>
          <w:p w14:paraId="07635701" w14:textId="77777777" w:rsidR="00335852" w:rsidRPr="00D60FB5" w:rsidRDefault="00000000">
            <w:pPr>
              <w:spacing w:line="360" w:lineRule="auto"/>
              <w:ind w:firstLine="493"/>
              <w:rPr>
                <w:lang w:val="ro-RO"/>
              </w:rPr>
            </w:pPr>
            <w:r w:rsidRPr="00D60FB5">
              <w:rPr>
                <w:rFonts w:ascii="Cambria" w:hAnsi="Cambria"/>
                <w:lang w:val="ro-RO"/>
              </w:rPr>
              <w:t xml:space="preserve">-      De ce este oportună implementarea acestei investiții în prezent – adică o argumentare contextuală: ex. lipsa altor surse de finanțare, </w:t>
            </w:r>
            <w:r w:rsidRPr="00D60FB5">
              <w:rPr>
                <w:rFonts w:ascii="Cambria" w:hAnsi="Cambria"/>
                <w:lang w:val="ro-RO"/>
              </w:rPr>
              <w:lastRenderedPageBreak/>
              <w:t>nivel scăzut de dezvoltare, priorități strategice locale, gradul de urgență al intervenției etc.</w:t>
            </w:r>
          </w:p>
        </w:tc>
        <w:tc>
          <w:tcPr>
            <w:tcW w:w="0" w:type="dxa"/>
            <w:vMerge/>
          </w:tcPr>
          <w:p w14:paraId="090D875A" w14:textId="77777777" w:rsidR="00335852" w:rsidRPr="00D60FB5" w:rsidRDefault="00335852">
            <w:pPr>
              <w:rPr>
                <w:lang w:val="ro-RO"/>
              </w:rPr>
            </w:pPr>
          </w:p>
        </w:tc>
        <w:tc>
          <w:tcPr>
            <w:tcW w:w="0" w:type="dxa"/>
            <w:vMerge/>
          </w:tcPr>
          <w:p w14:paraId="670E2DD5" w14:textId="77777777" w:rsidR="00335852" w:rsidRPr="00D60FB5" w:rsidRDefault="00335852">
            <w:pPr>
              <w:rPr>
                <w:lang w:val="ro-RO"/>
              </w:rPr>
            </w:pPr>
          </w:p>
        </w:tc>
        <w:tc>
          <w:tcPr>
            <w:tcW w:w="0" w:type="dxa"/>
            <w:vMerge/>
          </w:tcPr>
          <w:p w14:paraId="26012FAE" w14:textId="77777777" w:rsidR="00335852" w:rsidRPr="00D60FB5" w:rsidRDefault="00335852">
            <w:pPr>
              <w:rPr>
                <w:lang w:val="ro-RO"/>
              </w:rPr>
            </w:pPr>
          </w:p>
        </w:tc>
      </w:tr>
      <w:tr w:rsidR="00335852" w:rsidRPr="00D60FB5" w14:paraId="6E8F4C17" w14:textId="77777777">
        <w:trPr>
          <w:trHeight w:val="540"/>
        </w:trPr>
        <w:tc>
          <w:tcPr>
            <w:tcW w:w="0" w:type="auto"/>
            <w:vMerge w:val="restart"/>
            <w:vAlign w:val="center"/>
          </w:tcPr>
          <w:p w14:paraId="01E2FF5F" w14:textId="77777777" w:rsidR="00335852" w:rsidRPr="00D60FB5" w:rsidRDefault="00000000">
            <w:pPr>
              <w:rPr>
                <w:lang w:val="ro-RO"/>
              </w:rPr>
            </w:pPr>
            <w:r w:rsidRPr="00D60FB5">
              <w:rPr>
                <w:rFonts w:ascii="Cambria Bold" w:hAnsi="Cambria Bold"/>
                <w:b/>
                <w:color w:val="1B4167"/>
                <w:lang w:val="ro-RO"/>
              </w:rPr>
              <w:lastRenderedPageBreak/>
              <w:t>EG 6L  </w:t>
            </w:r>
          </w:p>
        </w:tc>
        <w:tc>
          <w:tcPr>
            <w:tcW w:w="0" w:type="auto"/>
            <w:vAlign w:val="center"/>
          </w:tcPr>
          <w:p w14:paraId="7C6B91EF" w14:textId="77777777" w:rsidR="00335852" w:rsidRPr="00D60FB5" w:rsidRDefault="00000000">
            <w:pPr>
              <w:rPr>
                <w:lang w:val="ro-RO"/>
              </w:rPr>
            </w:pPr>
            <w:r w:rsidRPr="00D60FB5">
              <w:rPr>
                <w:rFonts w:ascii="Cambria Bold" w:hAnsi="Cambria Bold"/>
                <w:b/>
                <w:color w:val="1B4167"/>
                <w:lang w:val="ro-RO"/>
              </w:rPr>
              <w:t>Solicitantul trebuie să se angajeze să asigure întreținerea/ mentenanța investiţiei pe o perioadă de minim 5 ani de la ultima plată</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335852" w:rsidRPr="00D60FB5" w14:paraId="05B90B22" w14:textId="77777777">
              <w:trPr>
                <w:trHeight w:val="420"/>
                <w:jc w:val="center"/>
              </w:trPr>
              <w:tc>
                <w:tcPr>
                  <w:tcW w:w="0" w:type="auto"/>
                  <w:shd w:val="clear" w:color="auto" w:fill="DDDDDD"/>
                  <w:vAlign w:val="center"/>
                </w:tcPr>
                <w:p w14:paraId="45CA8765" w14:textId="77777777" w:rsidR="00335852" w:rsidRPr="00D60FB5" w:rsidRDefault="00000000">
                  <w:pPr>
                    <w:keepNext/>
                    <w:jc w:val="center"/>
                    <w:rPr>
                      <w:lang w:val="ro-RO"/>
                    </w:rPr>
                  </w:pPr>
                  <w:r w:rsidRPr="00D60FB5">
                    <w:rPr>
                      <w:rFonts w:ascii="Cambria" w:hAnsi="Cambria"/>
                      <w:lang w:val="ro-RO"/>
                    </w:rPr>
                    <w:t> </w:t>
                  </w:r>
                </w:p>
              </w:tc>
            </w:tr>
          </w:tbl>
          <w:p w14:paraId="26ECB7DF" w14:textId="77777777" w:rsidR="00335852" w:rsidRPr="00D60FB5" w:rsidRDefault="00335852">
            <w:pPr>
              <w:rPr>
                <w:lang w:val="ro-RO"/>
              </w:rPr>
            </w:pP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335852" w:rsidRPr="00D60FB5" w14:paraId="3413AAFD" w14:textId="77777777">
              <w:trPr>
                <w:trHeight w:val="420"/>
                <w:jc w:val="center"/>
              </w:trPr>
              <w:tc>
                <w:tcPr>
                  <w:tcW w:w="0" w:type="auto"/>
                  <w:shd w:val="clear" w:color="auto" w:fill="DDDDDD"/>
                  <w:vAlign w:val="center"/>
                </w:tcPr>
                <w:p w14:paraId="6256B968" w14:textId="77777777" w:rsidR="00335852" w:rsidRPr="00D60FB5" w:rsidRDefault="00000000">
                  <w:pPr>
                    <w:keepNext/>
                    <w:jc w:val="center"/>
                    <w:rPr>
                      <w:lang w:val="ro-RO"/>
                    </w:rPr>
                  </w:pPr>
                  <w:r w:rsidRPr="00D60FB5">
                    <w:rPr>
                      <w:rFonts w:ascii="Cambria" w:hAnsi="Cambria"/>
                      <w:lang w:val="ro-RO"/>
                    </w:rPr>
                    <w:t> </w:t>
                  </w:r>
                </w:p>
              </w:tc>
            </w:tr>
          </w:tbl>
          <w:p w14:paraId="71938E70" w14:textId="77777777" w:rsidR="00335852" w:rsidRPr="00D60FB5" w:rsidRDefault="00335852">
            <w:pPr>
              <w:rPr>
                <w:lang w:val="ro-RO"/>
              </w:rPr>
            </w:pPr>
          </w:p>
        </w:tc>
        <w:tc>
          <w:tcPr>
            <w:tcW w:w="0" w:type="auto"/>
            <w:vMerge w:val="restart"/>
          </w:tcPr>
          <w:p w14:paraId="44CC596C" w14:textId="77777777" w:rsidR="00335852" w:rsidRPr="00D60FB5" w:rsidRDefault="00335852">
            <w:pPr>
              <w:rPr>
                <w:lang w:val="ro-RO"/>
              </w:rPr>
            </w:pPr>
          </w:p>
        </w:tc>
      </w:tr>
      <w:tr w:rsidR="00335852" w:rsidRPr="00D60FB5" w14:paraId="04619DBF" w14:textId="77777777">
        <w:tc>
          <w:tcPr>
            <w:tcW w:w="0" w:type="dxa"/>
            <w:vMerge/>
          </w:tcPr>
          <w:p w14:paraId="0A66EF9E" w14:textId="77777777" w:rsidR="00335852" w:rsidRPr="00D60FB5" w:rsidRDefault="00335852">
            <w:pPr>
              <w:rPr>
                <w:lang w:val="ro-RO"/>
              </w:rPr>
            </w:pPr>
          </w:p>
        </w:tc>
        <w:tc>
          <w:tcPr>
            <w:tcW w:w="0" w:type="auto"/>
          </w:tcPr>
          <w:p w14:paraId="2A032B2F" w14:textId="77777777" w:rsidR="00335852" w:rsidRPr="00D60FB5" w:rsidRDefault="00000000">
            <w:pPr>
              <w:spacing w:line="360" w:lineRule="auto"/>
              <w:ind w:firstLine="493"/>
              <w:rPr>
                <w:lang w:val="ro-RO"/>
              </w:rPr>
            </w:pPr>
            <w:r w:rsidRPr="00D60FB5">
              <w:rPr>
                <w:rFonts w:ascii="Cambria Bold" w:hAnsi="Cambria Bold"/>
                <w:b/>
                <w:lang w:val="ro-RO"/>
              </w:rPr>
              <w:t>Documente obligatorii:</w:t>
            </w:r>
          </w:p>
          <w:p w14:paraId="569C790C" w14:textId="77777777" w:rsidR="00335852" w:rsidRPr="00D60FB5" w:rsidRDefault="00000000">
            <w:pPr>
              <w:spacing w:line="360" w:lineRule="auto"/>
              <w:ind w:firstLine="493"/>
              <w:rPr>
                <w:lang w:val="ro-RO"/>
              </w:rPr>
            </w:pPr>
            <w:r w:rsidRPr="00D60FB5">
              <w:rPr>
                <w:rFonts w:ascii="Cambria" w:hAnsi="Cambria"/>
                <w:lang w:val="ro-RO"/>
              </w:rPr>
              <w:t>- Hotărârea Consiliului Local pentru implementarea proiectului</w:t>
            </w:r>
          </w:p>
          <w:p w14:paraId="4BDCAC6E" w14:textId="77777777" w:rsidR="00335852" w:rsidRPr="00D60FB5" w:rsidRDefault="00000000">
            <w:pPr>
              <w:spacing w:line="360" w:lineRule="auto"/>
              <w:ind w:firstLine="493"/>
              <w:rPr>
                <w:lang w:val="ro-RO"/>
              </w:rPr>
            </w:pPr>
            <w:r w:rsidRPr="00D60FB5">
              <w:rPr>
                <w:rFonts w:ascii="Cambria" w:hAnsi="Cambria"/>
                <w:lang w:val="ro-RO"/>
              </w:rPr>
              <w:t>Metodologia de verificare:</w:t>
            </w:r>
          </w:p>
          <w:p w14:paraId="6BCFE774" w14:textId="77777777" w:rsidR="00335852" w:rsidRPr="00D60FB5" w:rsidRDefault="00000000">
            <w:pPr>
              <w:spacing w:line="360" w:lineRule="auto"/>
              <w:ind w:firstLine="493"/>
              <w:rPr>
                <w:lang w:val="ro-RO"/>
              </w:rPr>
            </w:pPr>
            <w:r w:rsidRPr="00D60FB5">
              <w:rPr>
                <w:rFonts w:ascii="Cambria" w:hAnsi="Cambria"/>
                <w:lang w:val="ro-RO"/>
              </w:rPr>
              <w:t>Se verifică în Hotărârea Consiliului Local pentru implementarea proiectului, angajamentul de a suporta cheltuielile de întreţinere şi / sau reparare a investiţiei pe o perioadă de minimum 5 ani de la data efectuării ultimei plăți.</w:t>
            </w:r>
          </w:p>
        </w:tc>
        <w:tc>
          <w:tcPr>
            <w:tcW w:w="0" w:type="dxa"/>
            <w:vMerge/>
          </w:tcPr>
          <w:p w14:paraId="21EF31C6" w14:textId="77777777" w:rsidR="00335852" w:rsidRPr="00D60FB5" w:rsidRDefault="00335852">
            <w:pPr>
              <w:rPr>
                <w:lang w:val="ro-RO"/>
              </w:rPr>
            </w:pPr>
          </w:p>
        </w:tc>
        <w:tc>
          <w:tcPr>
            <w:tcW w:w="0" w:type="dxa"/>
            <w:vMerge/>
          </w:tcPr>
          <w:p w14:paraId="70552A4E" w14:textId="77777777" w:rsidR="00335852" w:rsidRPr="00D60FB5" w:rsidRDefault="00335852">
            <w:pPr>
              <w:rPr>
                <w:lang w:val="ro-RO"/>
              </w:rPr>
            </w:pPr>
          </w:p>
        </w:tc>
        <w:tc>
          <w:tcPr>
            <w:tcW w:w="0" w:type="dxa"/>
            <w:vMerge/>
          </w:tcPr>
          <w:p w14:paraId="0E44E714" w14:textId="77777777" w:rsidR="00335852" w:rsidRPr="00D60FB5" w:rsidRDefault="00335852">
            <w:pPr>
              <w:rPr>
                <w:lang w:val="ro-RO"/>
              </w:rPr>
            </w:pPr>
          </w:p>
        </w:tc>
      </w:tr>
      <w:tr w:rsidR="00335852" w:rsidRPr="00D60FB5" w14:paraId="4C3857C4" w14:textId="77777777">
        <w:trPr>
          <w:trHeight w:val="540"/>
        </w:trPr>
        <w:tc>
          <w:tcPr>
            <w:tcW w:w="0" w:type="auto"/>
            <w:vMerge w:val="restart"/>
            <w:vAlign w:val="center"/>
          </w:tcPr>
          <w:p w14:paraId="2FED53B2" w14:textId="77777777" w:rsidR="00335852" w:rsidRPr="00D60FB5" w:rsidRDefault="00000000">
            <w:pPr>
              <w:rPr>
                <w:lang w:val="ro-RO"/>
              </w:rPr>
            </w:pPr>
            <w:r w:rsidRPr="00D60FB5">
              <w:rPr>
                <w:rFonts w:ascii="Cambria Bold" w:hAnsi="Cambria Bold"/>
                <w:b/>
                <w:color w:val="1B4167"/>
                <w:lang w:val="ro-RO"/>
              </w:rPr>
              <w:t>EG 7L </w:t>
            </w:r>
          </w:p>
        </w:tc>
        <w:tc>
          <w:tcPr>
            <w:tcW w:w="0" w:type="auto"/>
            <w:vAlign w:val="center"/>
          </w:tcPr>
          <w:p w14:paraId="3EB0AD0E" w14:textId="77777777" w:rsidR="00335852" w:rsidRPr="00D60FB5" w:rsidRDefault="00000000">
            <w:pPr>
              <w:rPr>
                <w:lang w:val="ro-RO"/>
              </w:rPr>
            </w:pPr>
            <w:r w:rsidRPr="00D60FB5">
              <w:rPr>
                <w:rFonts w:ascii="Cambria Bold" w:hAnsi="Cambria Bold"/>
                <w:b/>
                <w:color w:val="1B4167"/>
                <w:lang w:val="ro-RO"/>
              </w:rPr>
              <w:t>Investiția trebuie să respecte Planul Urbanistic General</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335852" w:rsidRPr="00D60FB5" w14:paraId="613D88D0" w14:textId="77777777">
              <w:trPr>
                <w:trHeight w:val="420"/>
                <w:jc w:val="center"/>
              </w:trPr>
              <w:tc>
                <w:tcPr>
                  <w:tcW w:w="0" w:type="auto"/>
                  <w:shd w:val="clear" w:color="auto" w:fill="DDDDDD"/>
                  <w:vAlign w:val="center"/>
                </w:tcPr>
                <w:p w14:paraId="1AEBC050" w14:textId="77777777" w:rsidR="00335852" w:rsidRPr="00D60FB5" w:rsidRDefault="00000000">
                  <w:pPr>
                    <w:keepNext/>
                    <w:jc w:val="center"/>
                    <w:rPr>
                      <w:lang w:val="ro-RO"/>
                    </w:rPr>
                  </w:pPr>
                  <w:r w:rsidRPr="00D60FB5">
                    <w:rPr>
                      <w:rFonts w:ascii="Cambria" w:hAnsi="Cambria"/>
                      <w:lang w:val="ro-RO"/>
                    </w:rPr>
                    <w:t> </w:t>
                  </w:r>
                </w:p>
              </w:tc>
            </w:tr>
          </w:tbl>
          <w:p w14:paraId="10B685E8" w14:textId="77777777" w:rsidR="00335852" w:rsidRPr="00D60FB5" w:rsidRDefault="00335852">
            <w:pPr>
              <w:rPr>
                <w:lang w:val="ro-RO"/>
              </w:rPr>
            </w:pP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335852" w:rsidRPr="00D60FB5" w14:paraId="229FBFFE" w14:textId="77777777">
              <w:trPr>
                <w:trHeight w:val="420"/>
                <w:jc w:val="center"/>
              </w:trPr>
              <w:tc>
                <w:tcPr>
                  <w:tcW w:w="0" w:type="auto"/>
                  <w:shd w:val="clear" w:color="auto" w:fill="DDDDDD"/>
                  <w:vAlign w:val="center"/>
                </w:tcPr>
                <w:p w14:paraId="453BCFCD" w14:textId="77777777" w:rsidR="00335852" w:rsidRPr="00D60FB5" w:rsidRDefault="00000000">
                  <w:pPr>
                    <w:keepNext/>
                    <w:jc w:val="center"/>
                    <w:rPr>
                      <w:lang w:val="ro-RO"/>
                    </w:rPr>
                  </w:pPr>
                  <w:r w:rsidRPr="00D60FB5">
                    <w:rPr>
                      <w:rFonts w:ascii="Cambria" w:hAnsi="Cambria"/>
                      <w:lang w:val="ro-RO"/>
                    </w:rPr>
                    <w:t> </w:t>
                  </w:r>
                </w:p>
              </w:tc>
            </w:tr>
          </w:tbl>
          <w:p w14:paraId="659548EA" w14:textId="77777777" w:rsidR="00335852" w:rsidRPr="00D60FB5" w:rsidRDefault="00335852">
            <w:pPr>
              <w:rPr>
                <w:lang w:val="ro-RO"/>
              </w:rPr>
            </w:pPr>
          </w:p>
        </w:tc>
        <w:tc>
          <w:tcPr>
            <w:tcW w:w="0" w:type="auto"/>
            <w:vMerge w:val="restart"/>
          </w:tcPr>
          <w:p w14:paraId="2B1B2A73" w14:textId="77777777" w:rsidR="00335852" w:rsidRPr="00D60FB5" w:rsidRDefault="00335852">
            <w:pPr>
              <w:rPr>
                <w:lang w:val="ro-RO"/>
              </w:rPr>
            </w:pPr>
          </w:p>
        </w:tc>
      </w:tr>
      <w:tr w:rsidR="00335852" w:rsidRPr="00D60FB5" w14:paraId="50495D25" w14:textId="77777777">
        <w:tc>
          <w:tcPr>
            <w:tcW w:w="0" w:type="dxa"/>
            <w:vMerge/>
          </w:tcPr>
          <w:p w14:paraId="288BD9D0" w14:textId="77777777" w:rsidR="00335852" w:rsidRPr="00D60FB5" w:rsidRDefault="00335852">
            <w:pPr>
              <w:rPr>
                <w:lang w:val="ro-RO"/>
              </w:rPr>
            </w:pPr>
          </w:p>
        </w:tc>
        <w:tc>
          <w:tcPr>
            <w:tcW w:w="0" w:type="auto"/>
          </w:tcPr>
          <w:p w14:paraId="182FD1B6" w14:textId="77777777" w:rsidR="00335852" w:rsidRPr="00D60FB5" w:rsidRDefault="00000000">
            <w:pPr>
              <w:spacing w:line="360" w:lineRule="auto"/>
              <w:ind w:firstLine="493"/>
              <w:rPr>
                <w:lang w:val="ro-RO"/>
              </w:rPr>
            </w:pPr>
            <w:r w:rsidRPr="00D60FB5">
              <w:rPr>
                <w:rFonts w:ascii="Cambria Bold" w:hAnsi="Cambria Bold"/>
                <w:b/>
                <w:lang w:val="ro-RO"/>
              </w:rPr>
              <w:t>Documente obligatorii:</w:t>
            </w:r>
          </w:p>
          <w:p w14:paraId="7D8D0217" w14:textId="77777777" w:rsidR="00335852" w:rsidRPr="00D60FB5" w:rsidRDefault="00000000">
            <w:pPr>
              <w:spacing w:line="360" w:lineRule="auto"/>
              <w:ind w:firstLine="493"/>
              <w:rPr>
                <w:lang w:val="ro-RO"/>
              </w:rPr>
            </w:pPr>
            <w:r w:rsidRPr="00D60FB5">
              <w:rPr>
                <w:rFonts w:ascii="Cambria" w:hAnsi="Cambria"/>
                <w:lang w:val="ro-RO"/>
              </w:rPr>
              <w:t>- Certificat de urbanism;</w:t>
            </w:r>
          </w:p>
          <w:p w14:paraId="2596176E" w14:textId="77777777" w:rsidR="00335852" w:rsidRPr="00D60FB5" w:rsidRDefault="00000000">
            <w:pPr>
              <w:spacing w:line="360" w:lineRule="auto"/>
              <w:ind w:firstLine="493"/>
              <w:rPr>
                <w:lang w:val="ro-RO"/>
              </w:rPr>
            </w:pPr>
            <w:r w:rsidRPr="00D60FB5">
              <w:rPr>
                <w:rFonts w:ascii="Cambria" w:hAnsi="Cambria"/>
                <w:lang w:val="ro-RO"/>
              </w:rPr>
              <w:t>Metodologia de verificare:</w:t>
            </w:r>
          </w:p>
          <w:p w14:paraId="0A0DA02B" w14:textId="77777777" w:rsidR="00335852" w:rsidRPr="00D60FB5" w:rsidRDefault="00000000">
            <w:pPr>
              <w:spacing w:line="360" w:lineRule="auto"/>
              <w:ind w:firstLine="493"/>
              <w:rPr>
                <w:lang w:val="ro-RO"/>
              </w:rPr>
            </w:pPr>
            <w:r w:rsidRPr="00D60FB5">
              <w:rPr>
                <w:rFonts w:ascii="Cambria" w:hAnsi="Cambria"/>
                <w:lang w:val="ro-RO"/>
              </w:rPr>
              <w:t xml:space="preserve">Se verifică în baza informaţiilor din Certificatului de Urbanism, valabil la data depunerii Cererii de finanțare, </w:t>
            </w:r>
            <w:r w:rsidRPr="00D60FB5">
              <w:rPr>
                <w:rFonts w:ascii="Cambria" w:hAnsi="Cambria"/>
                <w:lang w:val="ro-RO"/>
              </w:rPr>
              <w:lastRenderedPageBreak/>
              <w:t>dacă investiţia respectă Planul Urbanistic General. Se va verifica dacă investiția respectă toate specificațiile din Certificatul de Urbanism eliberat în temeiul reglementărilor Documentaţiei de urbanism faza PUG. În situaţia în care investiţia propusă prin proiect nu se regăseşte în PUG, solicitantul va depune Certificatul de Urbanism eliberat în temeiul reglementărilor Documentaţiei de urbanism faza PUZ.</w:t>
            </w:r>
          </w:p>
        </w:tc>
        <w:tc>
          <w:tcPr>
            <w:tcW w:w="0" w:type="dxa"/>
            <w:vMerge/>
          </w:tcPr>
          <w:p w14:paraId="47C656DB" w14:textId="77777777" w:rsidR="00335852" w:rsidRPr="00D60FB5" w:rsidRDefault="00335852">
            <w:pPr>
              <w:rPr>
                <w:lang w:val="ro-RO"/>
              </w:rPr>
            </w:pPr>
          </w:p>
        </w:tc>
        <w:tc>
          <w:tcPr>
            <w:tcW w:w="0" w:type="dxa"/>
            <w:vMerge/>
          </w:tcPr>
          <w:p w14:paraId="1EFEE31B" w14:textId="77777777" w:rsidR="00335852" w:rsidRPr="00D60FB5" w:rsidRDefault="00335852">
            <w:pPr>
              <w:rPr>
                <w:lang w:val="ro-RO"/>
              </w:rPr>
            </w:pPr>
          </w:p>
        </w:tc>
        <w:tc>
          <w:tcPr>
            <w:tcW w:w="0" w:type="dxa"/>
            <w:vMerge/>
          </w:tcPr>
          <w:p w14:paraId="335B4A97" w14:textId="77777777" w:rsidR="00335852" w:rsidRPr="00D60FB5" w:rsidRDefault="00335852">
            <w:pPr>
              <w:rPr>
                <w:lang w:val="ro-RO"/>
              </w:rPr>
            </w:pPr>
          </w:p>
        </w:tc>
      </w:tr>
      <w:tr w:rsidR="00335852" w:rsidRPr="00D60FB5" w14:paraId="25A0E83C" w14:textId="77777777">
        <w:trPr>
          <w:trHeight w:val="540"/>
        </w:trPr>
        <w:tc>
          <w:tcPr>
            <w:tcW w:w="0" w:type="auto"/>
            <w:vMerge w:val="restart"/>
            <w:vAlign w:val="center"/>
          </w:tcPr>
          <w:p w14:paraId="29872990" w14:textId="77777777" w:rsidR="00335852" w:rsidRPr="00D60FB5" w:rsidRDefault="00000000">
            <w:pPr>
              <w:rPr>
                <w:lang w:val="ro-RO"/>
              </w:rPr>
            </w:pPr>
            <w:r w:rsidRPr="00D60FB5">
              <w:rPr>
                <w:rFonts w:ascii="Cambria Bold" w:hAnsi="Cambria Bold"/>
                <w:b/>
                <w:color w:val="1B4167"/>
                <w:lang w:val="ro-RO"/>
              </w:rPr>
              <w:t>EG 8L  </w:t>
            </w:r>
          </w:p>
        </w:tc>
        <w:tc>
          <w:tcPr>
            <w:tcW w:w="0" w:type="auto"/>
            <w:vAlign w:val="center"/>
          </w:tcPr>
          <w:p w14:paraId="415239FA" w14:textId="77777777" w:rsidR="00335852" w:rsidRPr="00D60FB5" w:rsidRDefault="00000000">
            <w:pPr>
              <w:rPr>
                <w:lang w:val="ro-RO"/>
              </w:rPr>
            </w:pPr>
            <w:r w:rsidRPr="00D60FB5">
              <w:rPr>
                <w:rFonts w:ascii="Cambria Bold" w:hAnsi="Cambria Bold"/>
                <w:b/>
                <w:color w:val="1B4167"/>
                <w:lang w:val="ro-RO"/>
              </w:rPr>
              <w:t>Investiția trebuie să demonstreze necesitatea, oportunitatea și potențialul economic al acesteia</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335852" w:rsidRPr="00D60FB5" w14:paraId="7789A63B" w14:textId="77777777">
              <w:trPr>
                <w:trHeight w:val="420"/>
                <w:jc w:val="center"/>
              </w:trPr>
              <w:tc>
                <w:tcPr>
                  <w:tcW w:w="0" w:type="auto"/>
                  <w:shd w:val="clear" w:color="auto" w:fill="DDDDDD"/>
                  <w:vAlign w:val="center"/>
                </w:tcPr>
                <w:p w14:paraId="0A86FC4C" w14:textId="77777777" w:rsidR="00335852" w:rsidRPr="00D60FB5" w:rsidRDefault="00000000">
                  <w:pPr>
                    <w:keepNext/>
                    <w:jc w:val="center"/>
                    <w:rPr>
                      <w:lang w:val="ro-RO"/>
                    </w:rPr>
                  </w:pPr>
                  <w:r w:rsidRPr="00D60FB5">
                    <w:rPr>
                      <w:rFonts w:ascii="Cambria" w:hAnsi="Cambria"/>
                      <w:lang w:val="ro-RO"/>
                    </w:rPr>
                    <w:t> </w:t>
                  </w:r>
                </w:p>
              </w:tc>
            </w:tr>
          </w:tbl>
          <w:p w14:paraId="76BB0F3B" w14:textId="77777777" w:rsidR="00335852" w:rsidRPr="00D60FB5" w:rsidRDefault="00335852">
            <w:pPr>
              <w:rPr>
                <w:lang w:val="ro-RO"/>
              </w:rPr>
            </w:pP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335852" w:rsidRPr="00D60FB5" w14:paraId="30EDC39F" w14:textId="77777777">
              <w:trPr>
                <w:trHeight w:val="420"/>
                <w:jc w:val="center"/>
              </w:trPr>
              <w:tc>
                <w:tcPr>
                  <w:tcW w:w="0" w:type="auto"/>
                  <w:shd w:val="clear" w:color="auto" w:fill="DDDDDD"/>
                  <w:vAlign w:val="center"/>
                </w:tcPr>
                <w:p w14:paraId="0144368F" w14:textId="77777777" w:rsidR="00335852" w:rsidRPr="00D60FB5" w:rsidRDefault="00000000">
                  <w:pPr>
                    <w:keepNext/>
                    <w:jc w:val="center"/>
                    <w:rPr>
                      <w:lang w:val="ro-RO"/>
                    </w:rPr>
                  </w:pPr>
                  <w:r w:rsidRPr="00D60FB5">
                    <w:rPr>
                      <w:rFonts w:ascii="Cambria" w:hAnsi="Cambria"/>
                      <w:lang w:val="ro-RO"/>
                    </w:rPr>
                    <w:t> </w:t>
                  </w:r>
                </w:p>
              </w:tc>
            </w:tr>
          </w:tbl>
          <w:p w14:paraId="2C768308" w14:textId="77777777" w:rsidR="00335852" w:rsidRPr="00D60FB5" w:rsidRDefault="00335852">
            <w:pPr>
              <w:rPr>
                <w:lang w:val="ro-RO"/>
              </w:rPr>
            </w:pPr>
          </w:p>
        </w:tc>
        <w:tc>
          <w:tcPr>
            <w:tcW w:w="0" w:type="auto"/>
            <w:vMerge w:val="restart"/>
          </w:tcPr>
          <w:p w14:paraId="598D87D5" w14:textId="77777777" w:rsidR="00335852" w:rsidRPr="00D60FB5" w:rsidRDefault="00335852">
            <w:pPr>
              <w:rPr>
                <w:lang w:val="ro-RO"/>
              </w:rPr>
            </w:pPr>
          </w:p>
        </w:tc>
      </w:tr>
      <w:tr w:rsidR="00335852" w:rsidRPr="00D60FB5" w14:paraId="4AA28F01" w14:textId="77777777">
        <w:tc>
          <w:tcPr>
            <w:tcW w:w="0" w:type="dxa"/>
            <w:vMerge/>
          </w:tcPr>
          <w:p w14:paraId="28FA0C88" w14:textId="77777777" w:rsidR="00335852" w:rsidRPr="00D60FB5" w:rsidRDefault="00335852">
            <w:pPr>
              <w:rPr>
                <w:lang w:val="ro-RO"/>
              </w:rPr>
            </w:pPr>
          </w:p>
        </w:tc>
        <w:tc>
          <w:tcPr>
            <w:tcW w:w="0" w:type="auto"/>
          </w:tcPr>
          <w:p w14:paraId="1BBF82DE" w14:textId="77777777" w:rsidR="00335852" w:rsidRPr="00D60FB5" w:rsidRDefault="00000000">
            <w:pPr>
              <w:spacing w:line="360" w:lineRule="auto"/>
              <w:ind w:firstLine="493"/>
              <w:rPr>
                <w:lang w:val="ro-RO"/>
              </w:rPr>
            </w:pPr>
            <w:r w:rsidRPr="00D60FB5">
              <w:rPr>
                <w:rFonts w:ascii="Cambria Bold" w:hAnsi="Cambria Bold"/>
                <w:b/>
                <w:lang w:val="ro-RO"/>
              </w:rPr>
              <w:t>Documente obligatorii:</w:t>
            </w:r>
          </w:p>
          <w:p w14:paraId="1D0C40BD" w14:textId="77777777" w:rsidR="00335852" w:rsidRPr="00D60FB5" w:rsidRDefault="00000000">
            <w:pPr>
              <w:spacing w:line="360" w:lineRule="auto"/>
              <w:ind w:firstLine="493"/>
              <w:rPr>
                <w:lang w:val="ro-RO"/>
              </w:rPr>
            </w:pPr>
            <w:r w:rsidRPr="00D60FB5">
              <w:rPr>
                <w:rFonts w:ascii="Cambria" w:hAnsi="Cambria"/>
                <w:lang w:val="ro-RO"/>
              </w:rPr>
              <w:t>- Cerere de finanțare;</w:t>
            </w:r>
          </w:p>
          <w:p w14:paraId="7A1C4E13" w14:textId="77777777" w:rsidR="00335852" w:rsidRPr="00D60FB5" w:rsidRDefault="00000000">
            <w:pPr>
              <w:spacing w:line="360" w:lineRule="auto"/>
              <w:ind w:firstLine="493"/>
              <w:rPr>
                <w:lang w:val="ro-RO"/>
              </w:rPr>
            </w:pPr>
            <w:r w:rsidRPr="00D60FB5">
              <w:rPr>
                <w:rFonts w:ascii="Cambria" w:hAnsi="Cambria"/>
                <w:lang w:val="ro-RO"/>
              </w:rPr>
              <w:t>- Documentaţie tehnică proiect;</w:t>
            </w:r>
          </w:p>
          <w:p w14:paraId="2AEC30AE" w14:textId="77777777" w:rsidR="00335852" w:rsidRPr="00D60FB5" w:rsidRDefault="00000000">
            <w:pPr>
              <w:spacing w:line="360" w:lineRule="auto"/>
              <w:ind w:firstLine="493"/>
              <w:rPr>
                <w:lang w:val="ro-RO"/>
              </w:rPr>
            </w:pPr>
            <w:r w:rsidRPr="00D60FB5">
              <w:rPr>
                <w:rFonts w:ascii="Cambria" w:hAnsi="Cambria"/>
                <w:lang w:val="ro-RO"/>
              </w:rPr>
              <w:t>- Hotărârea Consiliului Local pentru implementarea proiectului.</w:t>
            </w:r>
          </w:p>
          <w:p w14:paraId="42144DC4" w14:textId="77777777" w:rsidR="00335852" w:rsidRPr="00D60FB5" w:rsidRDefault="00000000">
            <w:pPr>
              <w:spacing w:line="360" w:lineRule="auto"/>
              <w:ind w:firstLine="493"/>
              <w:rPr>
                <w:lang w:val="ro-RO"/>
              </w:rPr>
            </w:pPr>
            <w:r w:rsidRPr="00D60FB5">
              <w:rPr>
                <w:rFonts w:ascii="Cambria" w:hAnsi="Cambria"/>
                <w:lang w:val="ro-RO"/>
              </w:rPr>
              <w:t>Metodologia de verificare:</w:t>
            </w:r>
          </w:p>
          <w:p w14:paraId="1FF827C7" w14:textId="77777777" w:rsidR="00335852" w:rsidRPr="00D60FB5" w:rsidRDefault="00000000">
            <w:pPr>
              <w:spacing w:line="360" w:lineRule="auto"/>
              <w:ind w:firstLine="493"/>
              <w:rPr>
                <w:lang w:val="ro-RO"/>
              </w:rPr>
            </w:pPr>
            <w:r w:rsidRPr="00D60FB5">
              <w:rPr>
                <w:rFonts w:ascii="Cambria" w:hAnsi="Cambria"/>
                <w:lang w:val="ro-RO"/>
              </w:rPr>
              <w:t xml:space="preserve">Expertul GAL verifică în baza informaţiilor din Cererea de finanțare/ Studiul de Fezabilitate/ Memoriul </w:t>
            </w:r>
            <w:r w:rsidRPr="00D60FB5">
              <w:rPr>
                <w:rFonts w:ascii="Cambria" w:hAnsi="Cambria"/>
                <w:lang w:val="ro-RO"/>
              </w:rPr>
              <w:lastRenderedPageBreak/>
              <w:t>Justificativ/ Documentația de Avizare a Lucrărilor de Intervenții și Hotărârea Consiliului Local pentru implementarea proiectului/etc necesitatea, oportunitatea și potențialul  economic al investiției.</w:t>
            </w:r>
          </w:p>
          <w:p w14:paraId="0E1AD364" w14:textId="77777777" w:rsidR="00335852" w:rsidRPr="00D60FB5" w:rsidRDefault="00000000">
            <w:pPr>
              <w:spacing w:line="360" w:lineRule="auto"/>
              <w:ind w:firstLine="493"/>
              <w:rPr>
                <w:lang w:val="ro-RO"/>
              </w:rPr>
            </w:pPr>
            <w:r w:rsidRPr="00D60FB5">
              <w:rPr>
                <w:rFonts w:ascii="Cambria" w:hAnsi="Cambria"/>
                <w:lang w:val="ro-RO"/>
              </w:rPr>
              <w:t>Dacă verificarea documentelor confirmă necesitatea, oportunitatea și potențialul economic al investiției si analiza cost – beneficiu a proiectului se încadrează în reglementările HG 907/2016 privind etapele de elaborare și conţinutul-cadru al documentațiilor tehnico-economice aferente obiectivelor/ proiectelor de investiții finanțate din fonduri publice, bifează coloana DA. În caz contrar se va bifa “NU”, expertul  îşi motivează poziţia în rubrica „Observaţii” și cererea de finanţare va fi declarată neeligibilă.</w:t>
            </w:r>
          </w:p>
        </w:tc>
        <w:tc>
          <w:tcPr>
            <w:tcW w:w="0" w:type="dxa"/>
            <w:vMerge/>
          </w:tcPr>
          <w:p w14:paraId="362C4B7E" w14:textId="77777777" w:rsidR="00335852" w:rsidRPr="00D60FB5" w:rsidRDefault="00335852">
            <w:pPr>
              <w:rPr>
                <w:lang w:val="ro-RO"/>
              </w:rPr>
            </w:pPr>
          </w:p>
        </w:tc>
        <w:tc>
          <w:tcPr>
            <w:tcW w:w="0" w:type="dxa"/>
            <w:vMerge/>
          </w:tcPr>
          <w:p w14:paraId="5C58E209" w14:textId="77777777" w:rsidR="00335852" w:rsidRPr="00D60FB5" w:rsidRDefault="00335852">
            <w:pPr>
              <w:rPr>
                <w:lang w:val="ro-RO"/>
              </w:rPr>
            </w:pPr>
          </w:p>
        </w:tc>
        <w:tc>
          <w:tcPr>
            <w:tcW w:w="0" w:type="dxa"/>
            <w:vMerge/>
          </w:tcPr>
          <w:p w14:paraId="58E45520" w14:textId="77777777" w:rsidR="00335852" w:rsidRPr="00D60FB5" w:rsidRDefault="00335852">
            <w:pPr>
              <w:rPr>
                <w:lang w:val="ro-RO"/>
              </w:rPr>
            </w:pPr>
          </w:p>
        </w:tc>
      </w:tr>
      <w:tr w:rsidR="00335852" w:rsidRPr="00D60FB5" w14:paraId="1EE781A5" w14:textId="77777777">
        <w:tc>
          <w:tcPr>
            <w:tcW w:w="400" w:type="pct"/>
            <w:shd w:val="clear" w:color="auto" w:fill="214F7D"/>
            <w:vAlign w:val="center"/>
          </w:tcPr>
          <w:p w14:paraId="59550628" w14:textId="77777777" w:rsidR="00335852" w:rsidRPr="00D60FB5" w:rsidRDefault="00000000">
            <w:pPr>
              <w:rPr>
                <w:lang w:val="ro-RO"/>
              </w:rPr>
            </w:pPr>
            <w:r w:rsidRPr="00D60FB5">
              <w:rPr>
                <w:rFonts w:ascii="Cambria" w:hAnsi="Cambria"/>
                <w:color w:val="FFFFFF"/>
                <w:lang w:val="ro-RO"/>
              </w:rPr>
              <w:t>EG AFIR</w:t>
            </w:r>
          </w:p>
        </w:tc>
        <w:tc>
          <w:tcPr>
            <w:tcW w:w="1750" w:type="pct"/>
            <w:shd w:val="clear" w:color="auto" w:fill="214F7D"/>
            <w:vAlign w:val="center"/>
          </w:tcPr>
          <w:p w14:paraId="2DDA22D8" w14:textId="77777777" w:rsidR="00335852" w:rsidRPr="00D60FB5" w:rsidRDefault="00000000">
            <w:pPr>
              <w:rPr>
                <w:lang w:val="ro-RO"/>
              </w:rPr>
            </w:pPr>
            <w:r w:rsidRPr="00D60FB5">
              <w:rPr>
                <w:rFonts w:ascii="Cambria Bold" w:hAnsi="Cambria Bold"/>
                <w:b/>
                <w:color w:val="FFFFFF"/>
                <w:lang w:val="ro-RO"/>
              </w:rPr>
              <w:t xml:space="preserve">Proiectul respectă criteriile de eligibilitate generale verificate în baza formularului de verificare </w:t>
            </w:r>
            <w:r w:rsidRPr="00D60FB5">
              <w:rPr>
                <w:rFonts w:ascii="Cambria Bold" w:hAnsi="Cambria Bold"/>
                <w:b/>
                <w:color w:val="FFFFFF"/>
                <w:lang w:val="ro-RO"/>
              </w:rPr>
              <w:lastRenderedPageBreak/>
              <w:t>specific din procedura AFIR</w:t>
            </w:r>
          </w:p>
        </w:tc>
        <w:tc>
          <w:tcPr>
            <w:tcW w:w="0" w:type="auto"/>
            <w:shd w:val="clear" w:color="auto" w:fill="214F7D"/>
            <w:vAlign w:val="center"/>
          </w:tcPr>
          <w:tbl>
            <w:tblPr>
              <w:tblStyle w:val="TableGrid"/>
              <w:tblW w:w="450" w:type="dxa"/>
              <w:jc w:val="center"/>
              <w:tblLook w:val="04A0" w:firstRow="1" w:lastRow="0" w:firstColumn="1" w:lastColumn="0" w:noHBand="0" w:noVBand="1"/>
            </w:tblPr>
            <w:tblGrid>
              <w:gridCol w:w="450"/>
            </w:tblGrid>
            <w:tr w:rsidR="00335852" w:rsidRPr="00D60FB5" w14:paraId="191DDEEB" w14:textId="77777777">
              <w:trPr>
                <w:trHeight w:val="420"/>
                <w:jc w:val="center"/>
              </w:trPr>
              <w:tc>
                <w:tcPr>
                  <w:tcW w:w="0" w:type="auto"/>
                  <w:shd w:val="clear" w:color="auto" w:fill="DDDDDD"/>
                  <w:vAlign w:val="center"/>
                </w:tcPr>
                <w:p w14:paraId="24778B0B" w14:textId="77777777" w:rsidR="00335852" w:rsidRPr="00D60FB5" w:rsidRDefault="00000000">
                  <w:pPr>
                    <w:keepNext/>
                    <w:jc w:val="center"/>
                    <w:rPr>
                      <w:lang w:val="ro-RO"/>
                    </w:rPr>
                  </w:pPr>
                  <w:r w:rsidRPr="00D60FB5">
                    <w:rPr>
                      <w:rFonts w:ascii="Cambria" w:hAnsi="Cambria"/>
                      <w:color w:val="000000"/>
                      <w:sz w:val="21"/>
                      <w:lang w:val="ro-RO"/>
                    </w:rPr>
                    <w:lastRenderedPageBreak/>
                    <w:t> </w:t>
                  </w:r>
                </w:p>
              </w:tc>
            </w:tr>
          </w:tbl>
          <w:p w14:paraId="29FDA082" w14:textId="77777777" w:rsidR="00335852" w:rsidRPr="00D60FB5" w:rsidRDefault="00000000">
            <w:pPr>
              <w:rPr>
                <w:lang w:val="ro-RO"/>
              </w:rPr>
            </w:pPr>
            <w:r w:rsidRPr="00D60FB5">
              <w:rPr>
                <w:rFonts w:ascii="Cambria" w:hAnsi="Cambria"/>
                <w:lang w:val="ro-RO"/>
              </w:rPr>
              <w:t> </w:t>
            </w:r>
          </w:p>
        </w:tc>
        <w:tc>
          <w:tcPr>
            <w:tcW w:w="0" w:type="auto"/>
            <w:shd w:val="clear" w:color="auto" w:fill="214F7D"/>
            <w:vAlign w:val="center"/>
          </w:tcPr>
          <w:tbl>
            <w:tblPr>
              <w:tblStyle w:val="TableGrid"/>
              <w:tblW w:w="450" w:type="dxa"/>
              <w:jc w:val="center"/>
              <w:tblLook w:val="04A0" w:firstRow="1" w:lastRow="0" w:firstColumn="1" w:lastColumn="0" w:noHBand="0" w:noVBand="1"/>
            </w:tblPr>
            <w:tblGrid>
              <w:gridCol w:w="450"/>
            </w:tblGrid>
            <w:tr w:rsidR="00335852" w:rsidRPr="00D60FB5" w14:paraId="583EEF66" w14:textId="77777777">
              <w:trPr>
                <w:trHeight w:val="420"/>
                <w:jc w:val="center"/>
              </w:trPr>
              <w:tc>
                <w:tcPr>
                  <w:tcW w:w="0" w:type="auto"/>
                  <w:shd w:val="clear" w:color="auto" w:fill="DDDDDD"/>
                  <w:vAlign w:val="center"/>
                </w:tcPr>
                <w:p w14:paraId="02036B7B" w14:textId="77777777" w:rsidR="00335852" w:rsidRPr="00D60FB5" w:rsidRDefault="00000000">
                  <w:pPr>
                    <w:keepNext/>
                    <w:jc w:val="center"/>
                    <w:rPr>
                      <w:lang w:val="ro-RO"/>
                    </w:rPr>
                  </w:pPr>
                  <w:r w:rsidRPr="00D60FB5">
                    <w:rPr>
                      <w:rFonts w:ascii="Cambria" w:hAnsi="Cambria"/>
                      <w:color w:val="000000"/>
                      <w:sz w:val="21"/>
                      <w:lang w:val="ro-RO"/>
                    </w:rPr>
                    <w:t> </w:t>
                  </w:r>
                </w:p>
              </w:tc>
            </w:tr>
          </w:tbl>
          <w:p w14:paraId="01731239" w14:textId="77777777" w:rsidR="00335852" w:rsidRPr="00D60FB5" w:rsidRDefault="00000000">
            <w:pPr>
              <w:rPr>
                <w:lang w:val="ro-RO"/>
              </w:rPr>
            </w:pPr>
            <w:r w:rsidRPr="00D60FB5">
              <w:rPr>
                <w:rFonts w:ascii="Cambria" w:hAnsi="Cambria"/>
                <w:lang w:val="ro-RO"/>
              </w:rPr>
              <w:t> </w:t>
            </w:r>
          </w:p>
        </w:tc>
        <w:tc>
          <w:tcPr>
            <w:tcW w:w="0" w:type="auto"/>
            <w:shd w:val="clear" w:color="auto" w:fill="214F7D"/>
            <w:vAlign w:val="center"/>
          </w:tcPr>
          <w:p w14:paraId="368EC9FB" w14:textId="77777777" w:rsidR="00335852" w:rsidRPr="00D60FB5" w:rsidRDefault="00335852">
            <w:pPr>
              <w:rPr>
                <w:lang w:val="ro-RO"/>
              </w:rPr>
            </w:pPr>
          </w:p>
        </w:tc>
      </w:tr>
    </w:tbl>
    <w:p w14:paraId="3265659E" w14:textId="77777777" w:rsidR="00335852" w:rsidRPr="00D60FB5" w:rsidRDefault="00000000">
      <w:pPr>
        <w:spacing w:line="264" w:lineRule="auto"/>
        <w:rPr>
          <w:lang w:val="ro-RO"/>
        </w:rPr>
      </w:pPr>
      <w:r w:rsidRPr="00D60FB5">
        <w:rPr>
          <w:rFonts w:ascii="Cambria" w:hAnsi="Cambria"/>
          <w:lang w:val="ro-RO"/>
        </w:rPr>
        <w:br/>
      </w:r>
      <w:r w:rsidRPr="00D60FB5">
        <w:rPr>
          <w:rFonts w:ascii="Cambria Bold" w:hAnsi="Cambria Bold"/>
          <w:b/>
          <w:lang w:val="ro-RO"/>
        </w:rPr>
        <w:t>Observații</w:t>
      </w:r>
      <w:r w:rsidRPr="00D60FB5">
        <w:rPr>
          <w:rFonts w:ascii="Cambria" w:hAnsi="Cambria"/>
          <w:lang w:val="ro-RO"/>
        </w:rPr>
        <w:t> (opțional)</w:t>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9450"/>
      </w:tblGrid>
      <w:tr w:rsidR="00335852" w:rsidRPr="00D60FB5" w14:paraId="29FA2033" w14:textId="77777777">
        <w:trPr>
          <w:trHeight w:val="540"/>
        </w:trPr>
        <w:tc>
          <w:tcPr>
            <w:tcW w:w="0" w:type="auto"/>
            <w:vAlign w:val="center"/>
          </w:tcPr>
          <w:p w14:paraId="76F82D98" w14:textId="77777777" w:rsidR="00335852" w:rsidRPr="00D60FB5" w:rsidRDefault="00335852">
            <w:pPr>
              <w:rPr>
                <w:lang w:val="ro-RO"/>
              </w:rPr>
            </w:pPr>
          </w:p>
        </w:tc>
      </w:tr>
    </w:tbl>
    <w:p w14:paraId="7BB2014A" w14:textId="77777777" w:rsidR="00335852" w:rsidRPr="00D60FB5" w:rsidRDefault="00335852">
      <w:pPr>
        <w:rPr>
          <w:lang w:val="ro-RO"/>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5" w:type="dxa"/>
          <w:left w:w="45" w:type="dxa"/>
          <w:bottom w:w="45" w:type="dxa"/>
          <w:right w:w="45" w:type="dxa"/>
        </w:tblCellMar>
        <w:tblLook w:val="04A0" w:firstRow="1" w:lastRow="0" w:firstColumn="1" w:lastColumn="0" w:noHBand="0" w:noVBand="1"/>
      </w:tblPr>
      <w:tblGrid>
        <w:gridCol w:w="2835"/>
        <w:gridCol w:w="1890"/>
        <w:gridCol w:w="2835"/>
        <w:gridCol w:w="1890"/>
      </w:tblGrid>
      <w:tr w:rsidR="00335852" w:rsidRPr="00D60FB5" w14:paraId="10BB2A1E" w14:textId="77777777">
        <w:trPr>
          <w:trHeight w:val="720"/>
        </w:trPr>
        <w:tc>
          <w:tcPr>
            <w:tcW w:w="1500" w:type="pct"/>
            <w:vAlign w:val="center"/>
          </w:tcPr>
          <w:p w14:paraId="76E87FFF" w14:textId="77777777" w:rsidR="00335852" w:rsidRPr="00D60FB5" w:rsidRDefault="00000000">
            <w:pPr>
              <w:keepNext/>
              <w:jc w:val="right"/>
              <w:rPr>
                <w:lang w:val="ro-RO"/>
              </w:rPr>
            </w:pPr>
            <w:r w:rsidRPr="00D60FB5">
              <w:rPr>
                <w:rFonts w:ascii="Cambria Bold" w:hAnsi="Cambria Bold"/>
                <w:b/>
                <w:sz w:val="29"/>
                <w:lang w:val="ro-RO"/>
              </w:rPr>
              <w:t>ELIGIBIL</w:t>
            </w:r>
            <w:r w:rsidRPr="00D60FB5">
              <w:rPr>
                <w:rFonts w:ascii="Cambria" w:hAnsi="Cambria"/>
                <w:lang w:val="ro-RO"/>
              </w:rPr>
              <w:t> </w:t>
            </w:r>
          </w:p>
        </w:tc>
        <w:tc>
          <w:tcPr>
            <w:tcW w:w="1000" w:type="pct"/>
            <w:vAlign w:val="center"/>
          </w:tcPr>
          <w:tbl>
            <w:tblPr>
              <w:tblStyle w:val="TableGrid"/>
              <w:tblW w:w="450" w:type="dxa"/>
              <w:tblLook w:val="04A0" w:firstRow="1" w:lastRow="0" w:firstColumn="1" w:lastColumn="0" w:noHBand="0" w:noVBand="1"/>
            </w:tblPr>
            <w:tblGrid>
              <w:gridCol w:w="450"/>
            </w:tblGrid>
            <w:tr w:rsidR="00335852" w:rsidRPr="00D60FB5" w14:paraId="58377494" w14:textId="77777777">
              <w:trPr>
                <w:trHeight w:val="420"/>
              </w:trPr>
              <w:tc>
                <w:tcPr>
                  <w:tcW w:w="1000" w:type="pct"/>
                  <w:shd w:val="clear" w:color="auto" w:fill="D4DFE9"/>
                  <w:vAlign w:val="center"/>
                </w:tcPr>
                <w:p w14:paraId="50834D40" w14:textId="77777777" w:rsidR="00335852" w:rsidRPr="00D60FB5" w:rsidRDefault="00000000">
                  <w:pPr>
                    <w:keepNext/>
                    <w:jc w:val="center"/>
                    <w:rPr>
                      <w:lang w:val="ro-RO"/>
                    </w:rPr>
                  </w:pPr>
                  <w:r w:rsidRPr="00D60FB5">
                    <w:rPr>
                      <w:rFonts w:ascii="Cambria" w:hAnsi="Cambria"/>
                      <w:lang w:val="ro-RO"/>
                    </w:rPr>
                    <w:t> </w:t>
                  </w:r>
                </w:p>
              </w:tc>
            </w:tr>
          </w:tbl>
          <w:p w14:paraId="628033EB" w14:textId="77777777" w:rsidR="00335852" w:rsidRPr="00D60FB5" w:rsidRDefault="00335852">
            <w:pPr>
              <w:rPr>
                <w:lang w:val="ro-RO"/>
              </w:rPr>
            </w:pPr>
          </w:p>
        </w:tc>
        <w:tc>
          <w:tcPr>
            <w:tcW w:w="1500" w:type="pct"/>
            <w:vAlign w:val="center"/>
          </w:tcPr>
          <w:p w14:paraId="6B54BC9F" w14:textId="77777777" w:rsidR="00335852" w:rsidRPr="00D60FB5" w:rsidRDefault="00000000">
            <w:pPr>
              <w:keepNext/>
              <w:jc w:val="right"/>
              <w:rPr>
                <w:lang w:val="ro-RO"/>
              </w:rPr>
            </w:pPr>
            <w:r w:rsidRPr="00D60FB5">
              <w:rPr>
                <w:rFonts w:ascii="Cambria Bold" w:hAnsi="Cambria Bold"/>
                <w:b/>
                <w:sz w:val="29"/>
                <w:lang w:val="ro-RO"/>
              </w:rPr>
              <w:t>NEELIGIBIL</w:t>
            </w:r>
            <w:r w:rsidRPr="00D60FB5">
              <w:rPr>
                <w:rFonts w:ascii="Cambria" w:hAnsi="Cambria"/>
                <w:lang w:val="ro-RO"/>
              </w:rPr>
              <w:t> </w:t>
            </w:r>
          </w:p>
        </w:tc>
        <w:tc>
          <w:tcPr>
            <w:tcW w:w="1000" w:type="pct"/>
            <w:vAlign w:val="center"/>
          </w:tcPr>
          <w:tbl>
            <w:tblPr>
              <w:tblStyle w:val="TableGrid"/>
              <w:tblW w:w="450" w:type="dxa"/>
              <w:tblLook w:val="04A0" w:firstRow="1" w:lastRow="0" w:firstColumn="1" w:lastColumn="0" w:noHBand="0" w:noVBand="1"/>
            </w:tblPr>
            <w:tblGrid>
              <w:gridCol w:w="450"/>
            </w:tblGrid>
            <w:tr w:rsidR="00335852" w:rsidRPr="00D60FB5" w14:paraId="0796F423" w14:textId="77777777">
              <w:trPr>
                <w:trHeight w:val="420"/>
              </w:trPr>
              <w:tc>
                <w:tcPr>
                  <w:tcW w:w="1000" w:type="pct"/>
                  <w:shd w:val="clear" w:color="auto" w:fill="D4DFE9"/>
                  <w:vAlign w:val="center"/>
                </w:tcPr>
                <w:p w14:paraId="2CD52270" w14:textId="77777777" w:rsidR="00335852" w:rsidRPr="00D60FB5" w:rsidRDefault="00000000">
                  <w:pPr>
                    <w:keepNext/>
                    <w:jc w:val="center"/>
                    <w:rPr>
                      <w:lang w:val="ro-RO"/>
                    </w:rPr>
                  </w:pPr>
                  <w:r w:rsidRPr="00D60FB5">
                    <w:rPr>
                      <w:rFonts w:ascii="Cambria" w:hAnsi="Cambria"/>
                      <w:lang w:val="ro-RO"/>
                    </w:rPr>
                    <w:t> </w:t>
                  </w:r>
                </w:p>
              </w:tc>
            </w:tr>
          </w:tbl>
          <w:p w14:paraId="4520A733" w14:textId="77777777" w:rsidR="00335852" w:rsidRPr="00D60FB5" w:rsidRDefault="00335852">
            <w:pPr>
              <w:rPr>
                <w:lang w:val="ro-RO"/>
              </w:rPr>
            </w:pPr>
          </w:p>
        </w:tc>
      </w:tr>
    </w:tbl>
    <w:p w14:paraId="774B8B86" w14:textId="77777777" w:rsidR="00335852" w:rsidRPr="00D60FB5" w:rsidRDefault="00000000">
      <w:pPr>
        <w:spacing w:line="360" w:lineRule="auto"/>
        <w:ind w:firstLine="493"/>
        <w:rPr>
          <w:lang w:val="ro-RO"/>
        </w:rPr>
      </w:pPr>
      <w:r w:rsidRPr="00D60FB5">
        <w:rPr>
          <w:rFonts w:ascii="Cambria" w:hAnsi="Cambria"/>
          <w:lang w:val="ro-RO"/>
        </w:rPr>
        <w:br/>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755"/>
        <w:gridCol w:w="2835"/>
        <w:gridCol w:w="1418"/>
        <w:gridCol w:w="1418"/>
        <w:gridCol w:w="3024"/>
      </w:tblGrid>
      <w:tr w:rsidR="00335852" w:rsidRPr="00D60FB5" w14:paraId="2D4C2CB8" w14:textId="77777777">
        <w:tc>
          <w:tcPr>
            <w:tcW w:w="400" w:type="pct"/>
            <w:shd w:val="clear" w:color="auto" w:fill="015840"/>
            <w:vAlign w:val="center"/>
          </w:tcPr>
          <w:p w14:paraId="28349096" w14:textId="77777777" w:rsidR="00335852" w:rsidRPr="00D60FB5" w:rsidRDefault="00000000">
            <w:pPr>
              <w:rPr>
                <w:lang w:val="ro-RO"/>
              </w:rPr>
            </w:pPr>
            <w:r w:rsidRPr="00D60FB5">
              <w:rPr>
                <w:rFonts w:ascii="Cambria Bold" w:hAnsi="Cambria Bold"/>
                <w:b/>
                <w:color w:val="FFFFFF"/>
                <w:lang w:val="ro-RO"/>
              </w:rPr>
              <w:t>Nr.</w:t>
            </w:r>
            <w:r w:rsidRPr="00D60FB5">
              <w:rPr>
                <w:rFonts w:ascii="Cambria Bold" w:hAnsi="Cambria Bold"/>
                <w:b/>
                <w:color w:val="FFFFFF"/>
                <w:lang w:val="ro-RO"/>
              </w:rPr>
              <w:br/>
              <w:t>crt.</w:t>
            </w:r>
          </w:p>
        </w:tc>
        <w:tc>
          <w:tcPr>
            <w:tcW w:w="1500" w:type="pct"/>
            <w:shd w:val="clear" w:color="auto" w:fill="015840"/>
            <w:vAlign w:val="center"/>
          </w:tcPr>
          <w:p w14:paraId="039B9C8B" w14:textId="77777777" w:rsidR="00335852" w:rsidRPr="00D60FB5" w:rsidRDefault="00000000">
            <w:pPr>
              <w:rPr>
                <w:lang w:val="ro-RO"/>
              </w:rPr>
            </w:pPr>
            <w:r w:rsidRPr="00D60FB5">
              <w:rPr>
                <w:rFonts w:ascii="Cambria Bold" w:hAnsi="Cambria Bold"/>
                <w:b/>
                <w:color w:val="FFFFFF"/>
                <w:lang w:val="ro-RO"/>
              </w:rPr>
              <w:t>Principii și criterii de selecție</w:t>
            </w:r>
          </w:p>
        </w:tc>
        <w:tc>
          <w:tcPr>
            <w:tcW w:w="750" w:type="pct"/>
            <w:shd w:val="clear" w:color="auto" w:fill="015840"/>
            <w:vAlign w:val="center"/>
          </w:tcPr>
          <w:p w14:paraId="03D13001" w14:textId="77777777" w:rsidR="00335852" w:rsidRPr="00D60FB5" w:rsidRDefault="00000000">
            <w:pPr>
              <w:keepNext/>
              <w:jc w:val="center"/>
              <w:rPr>
                <w:lang w:val="ro-RO"/>
              </w:rPr>
            </w:pPr>
            <w:r w:rsidRPr="00D60FB5">
              <w:rPr>
                <w:rFonts w:ascii="Cambria Bold" w:hAnsi="Cambria Bold"/>
                <w:b/>
                <w:color w:val="FFFFFF"/>
                <w:lang w:val="ro-RO"/>
              </w:rPr>
              <w:t>Punctaj</w:t>
            </w:r>
            <w:r w:rsidRPr="00D60FB5">
              <w:rPr>
                <w:rFonts w:ascii="Cambria Bold" w:hAnsi="Cambria Bold"/>
                <w:b/>
                <w:color w:val="FFFFFF"/>
                <w:lang w:val="ro-RO"/>
              </w:rPr>
              <w:br/>
              <w:t>maxim</w:t>
            </w:r>
          </w:p>
        </w:tc>
        <w:tc>
          <w:tcPr>
            <w:tcW w:w="750" w:type="pct"/>
            <w:shd w:val="clear" w:color="auto" w:fill="015840"/>
            <w:vAlign w:val="center"/>
          </w:tcPr>
          <w:p w14:paraId="0B2B4FFD" w14:textId="77777777" w:rsidR="00335852" w:rsidRPr="00D60FB5" w:rsidRDefault="00000000">
            <w:pPr>
              <w:keepNext/>
              <w:jc w:val="center"/>
              <w:rPr>
                <w:lang w:val="ro-RO"/>
              </w:rPr>
            </w:pPr>
            <w:r w:rsidRPr="00D60FB5">
              <w:rPr>
                <w:rFonts w:ascii="Cambria Bold" w:hAnsi="Cambria Bold"/>
                <w:b/>
                <w:color w:val="FFFFFF"/>
                <w:lang w:val="ro-RO"/>
              </w:rPr>
              <w:t>Punctaj</w:t>
            </w:r>
            <w:r w:rsidRPr="00D60FB5">
              <w:rPr>
                <w:rFonts w:ascii="Cambria Bold" w:hAnsi="Cambria Bold"/>
                <w:b/>
                <w:color w:val="FFFFFF"/>
                <w:lang w:val="ro-RO"/>
              </w:rPr>
              <w:br/>
              <w:t>obținut</w:t>
            </w:r>
          </w:p>
        </w:tc>
        <w:tc>
          <w:tcPr>
            <w:tcW w:w="0" w:type="auto"/>
            <w:shd w:val="clear" w:color="auto" w:fill="015840"/>
            <w:vAlign w:val="center"/>
          </w:tcPr>
          <w:p w14:paraId="17A8442D" w14:textId="77777777" w:rsidR="00335852" w:rsidRPr="00D60FB5" w:rsidRDefault="00000000">
            <w:pPr>
              <w:keepNext/>
              <w:jc w:val="center"/>
              <w:rPr>
                <w:lang w:val="ro-RO"/>
              </w:rPr>
            </w:pPr>
            <w:r w:rsidRPr="00D60FB5">
              <w:rPr>
                <w:rFonts w:ascii="Cambria Bold" w:hAnsi="Cambria Bold"/>
                <w:b/>
                <w:color w:val="FFFFFF"/>
                <w:lang w:val="ro-RO"/>
              </w:rPr>
              <w:t>Justificare</w:t>
            </w:r>
          </w:p>
        </w:tc>
      </w:tr>
      <w:tr w:rsidR="00335852" w:rsidRPr="00D60FB5" w14:paraId="1746147C" w14:textId="77777777">
        <w:trPr>
          <w:trHeight w:val="450"/>
        </w:trPr>
        <w:tc>
          <w:tcPr>
            <w:tcW w:w="0" w:type="auto"/>
            <w:gridSpan w:val="5"/>
            <w:shd w:val="clear" w:color="auto" w:fill="757575"/>
            <w:vAlign w:val="center"/>
          </w:tcPr>
          <w:p w14:paraId="5E5C556D" w14:textId="77777777" w:rsidR="00335852" w:rsidRPr="00D60FB5" w:rsidRDefault="00000000">
            <w:pPr>
              <w:ind w:left="197" w:right="197" w:firstLine="493"/>
              <w:jc w:val="center"/>
              <w:rPr>
                <w:lang w:val="ro-RO"/>
              </w:rPr>
            </w:pPr>
            <w:r w:rsidRPr="00D60FB5">
              <w:rPr>
                <w:rFonts w:ascii="Cambria" w:hAnsi="Cambria"/>
                <w:color w:val="FFFFFF"/>
                <w:lang w:val="ro-RO"/>
              </w:rPr>
              <w:t>Pentru fiecare criteriu de selecție este necesară justificarea acordării punctajului</w:t>
            </w:r>
          </w:p>
        </w:tc>
      </w:tr>
      <w:tr w:rsidR="00335852" w:rsidRPr="00D60FB5" w14:paraId="2D43F388" w14:textId="77777777">
        <w:trPr>
          <w:trHeight w:val="540"/>
        </w:trPr>
        <w:tc>
          <w:tcPr>
            <w:tcW w:w="0" w:type="auto"/>
            <w:gridSpan w:val="2"/>
            <w:shd w:val="clear" w:color="auto" w:fill="CCE1DB"/>
            <w:vAlign w:val="center"/>
          </w:tcPr>
          <w:p w14:paraId="768CA35F" w14:textId="77777777" w:rsidR="00335852" w:rsidRPr="00D60FB5" w:rsidRDefault="00000000">
            <w:pPr>
              <w:rPr>
                <w:lang w:val="ro-RO"/>
              </w:rPr>
            </w:pPr>
            <w:r w:rsidRPr="00D60FB5">
              <w:rPr>
                <w:rFonts w:ascii="Cambria" w:hAnsi="Cambria"/>
                <w:color w:val="014935"/>
                <w:lang w:val="ro-RO"/>
              </w:rPr>
              <w:t>1 </w:t>
            </w:r>
            <w:r w:rsidRPr="00D60FB5">
              <w:rPr>
                <w:rFonts w:ascii="Cambria Bold" w:hAnsi="Cambria Bold"/>
                <w:b/>
                <w:color w:val="014935"/>
                <w:lang w:val="ro-RO"/>
              </w:rPr>
              <w:t>Principiul gradului de acoperire a populației deservite</w:t>
            </w:r>
          </w:p>
        </w:tc>
        <w:tc>
          <w:tcPr>
            <w:tcW w:w="0" w:type="auto"/>
            <w:shd w:val="clear" w:color="auto" w:fill="CCE1DB"/>
            <w:vAlign w:val="center"/>
          </w:tcPr>
          <w:p w14:paraId="0C647AE9" w14:textId="77777777" w:rsidR="00335852" w:rsidRPr="00D60FB5" w:rsidRDefault="00000000">
            <w:pPr>
              <w:spacing w:line="360" w:lineRule="auto"/>
              <w:ind w:firstLine="493"/>
              <w:rPr>
                <w:lang w:val="ro-RO"/>
              </w:rPr>
            </w:pPr>
            <w:r w:rsidRPr="00D60FB5">
              <w:rPr>
                <w:rFonts w:ascii="Cambria Bold" w:hAnsi="Cambria Bold"/>
                <w:b/>
                <w:color w:val="014935"/>
                <w:lang w:val="ro-RO"/>
              </w:rPr>
              <w:t>15</w:t>
            </w:r>
          </w:p>
        </w:tc>
        <w:tc>
          <w:tcPr>
            <w:tcW w:w="0" w:type="auto"/>
            <w:shd w:val="clear" w:color="auto" w:fill="CCE1DB"/>
            <w:vAlign w:val="center"/>
          </w:tcPr>
          <w:p w14:paraId="05CBF8D1" w14:textId="77777777" w:rsidR="00335852" w:rsidRPr="00D60FB5" w:rsidRDefault="00335852">
            <w:pPr>
              <w:rPr>
                <w:lang w:val="ro-RO"/>
              </w:rPr>
            </w:pPr>
          </w:p>
        </w:tc>
        <w:tc>
          <w:tcPr>
            <w:tcW w:w="0" w:type="auto"/>
            <w:shd w:val="clear" w:color="auto" w:fill="CCE1DB"/>
            <w:vAlign w:val="center"/>
          </w:tcPr>
          <w:p w14:paraId="7D1517EE" w14:textId="77777777" w:rsidR="00335852" w:rsidRPr="00D60FB5" w:rsidRDefault="00335852">
            <w:pPr>
              <w:rPr>
                <w:lang w:val="ro-RO"/>
              </w:rPr>
            </w:pPr>
          </w:p>
        </w:tc>
      </w:tr>
      <w:tr w:rsidR="00335852" w:rsidRPr="00D60FB5" w14:paraId="342C5360" w14:textId="77777777">
        <w:tc>
          <w:tcPr>
            <w:tcW w:w="0" w:type="auto"/>
            <w:shd w:val="clear" w:color="auto" w:fill="F8ECD2"/>
            <w:vAlign w:val="center"/>
          </w:tcPr>
          <w:p w14:paraId="22E27BCE" w14:textId="77777777" w:rsidR="00335852" w:rsidRPr="00D60FB5" w:rsidRDefault="00000000">
            <w:pPr>
              <w:rPr>
                <w:lang w:val="ro-RO"/>
              </w:rPr>
            </w:pPr>
            <w:r w:rsidRPr="00D60FB5">
              <w:rPr>
                <w:rFonts w:ascii="Cambria" w:hAnsi="Cambria"/>
                <w:color w:val="58400C"/>
                <w:lang w:val="ro-RO"/>
              </w:rPr>
              <w:t>CS1.1</w:t>
            </w:r>
          </w:p>
        </w:tc>
        <w:tc>
          <w:tcPr>
            <w:tcW w:w="0" w:type="auto"/>
            <w:shd w:val="clear" w:color="auto" w:fill="F8ECD2"/>
            <w:vAlign w:val="center"/>
          </w:tcPr>
          <w:p w14:paraId="65B447AE" w14:textId="77777777" w:rsidR="00335852" w:rsidRPr="00D60FB5" w:rsidRDefault="00000000">
            <w:pPr>
              <w:rPr>
                <w:lang w:val="ro-RO"/>
              </w:rPr>
            </w:pPr>
            <w:r w:rsidRPr="00D60FB5">
              <w:rPr>
                <w:rFonts w:ascii="Cambria" w:hAnsi="Cambria"/>
                <w:color w:val="58400C"/>
                <w:lang w:val="ro-RO"/>
              </w:rPr>
              <w:t>Proiectul deservește între 1000 și 2000 de locuitori</w:t>
            </w:r>
          </w:p>
        </w:tc>
        <w:tc>
          <w:tcPr>
            <w:tcW w:w="0" w:type="auto"/>
            <w:vAlign w:val="center"/>
          </w:tcPr>
          <w:p w14:paraId="502EC0BE" w14:textId="77777777" w:rsidR="00335852" w:rsidRPr="00D60FB5" w:rsidRDefault="00000000">
            <w:pPr>
              <w:keepNext/>
              <w:jc w:val="center"/>
              <w:rPr>
                <w:lang w:val="ro-RO"/>
              </w:rPr>
            </w:pPr>
            <w:r w:rsidRPr="00D60FB5">
              <w:rPr>
                <w:rFonts w:ascii="Cambria" w:hAnsi="Cambria"/>
                <w:lang w:val="ro-RO"/>
              </w:rPr>
              <w:t>5</w:t>
            </w:r>
          </w:p>
        </w:tc>
        <w:tc>
          <w:tcPr>
            <w:tcW w:w="0" w:type="auto"/>
            <w:vAlign w:val="center"/>
          </w:tcPr>
          <w:p w14:paraId="2CA50D65" w14:textId="77777777" w:rsidR="00335852" w:rsidRPr="00D60FB5" w:rsidRDefault="00335852">
            <w:pPr>
              <w:rPr>
                <w:lang w:val="ro-RO"/>
              </w:rPr>
            </w:pPr>
          </w:p>
        </w:tc>
        <w:tc>
          <w:tcPr>
            <w:tcW w:w="0" w:type="auto"/>
            <w:vAlign w:val="center"/>
          </w:tcPr>
          <w:p w14:paraId="52FFA366" w14:textId="77777777" w:rsidR="00335852" w:rsidRPr="00D60FB5" w:rsidRDefault="00335852">
            <w:pPr>
              <w:rPr>
                <w:lang w:val="ro-RO"/>
              </w:rPr>
            </w:pPr>
          </w:p>
        </w:tc>
      </w:tr>
      <w:tr w:rsidR="00335852" w:rsidRPr="00D60FB5" w14:paraId="3615A36F" w14:textId="77777777">
        <w:tc>
          <w:tcPr>
            <w:tcW w:w="0" w:type="auto"/>
            <w:gridSpan w:val="5"/>
            <w:shd w:val="clear" w:color="auto" w:fill="DDDDDD"/>
            <w:vAlign w:val="center"/>
          </w:tcPr>
          <w:p w14:paraId="2387631E" w14:textId="77777777" w:rsidR="00335852" w:rsidRPr="00D60FB5" w:rsidRDefault="00000000">
            <w:pPr>
              <w:spacing w:line="360" w:lineRule="auto"/>
              <w:ind w:firstLine="493"/>
              <w:rPr>
                <w:lang w:val="ro-RO"/>
              </w:rPr>
            </w:pPr>
            <w:r w:rsidRPr="00D60FB5">
              <w:rPr>
                <w:rFonts w:ascii="Cambria" w:hAnsi="Cambria"/>
                <w:lang w:val="ro-RO"/>
              </w:rPr>
              <w:t>Documente obligatorii: Cererea de finanțare/ Studiul de fezabilitate (SF) / Documentația de avizare a lucrărilor de intervenție (DALI) / Memoriul justificativ (MJ), după caz.</w:t>
            </w:r>
          </w:p>
          <w:p w14:paraId="1BF23630" w14:textId="77777777" w:rsidR="00335852" w:rsidRPr="00D60FB5" w:rsidRDefault="00000000">
            <w:pPr>
              <w:rPr>
                <w:lang w:val="ro-RO"/>
              </w:rPr>
            </w:pPr>
            <w:r w:rsidRPr="00D60FB5">
              <w:rPr>
                <w:rFonts w:ascii="Cambria Bold" w:hAnsi="Cambria Bold"/>
                <w:b/>
                <w:lang w:val="ro-RO"/>
              </w:rPr>
              <w:t>Metodologia de verificare:</w:t>
            </w:r>
            <w:r w:rsidRPr="00D60FB5">
              <w:rPr>
                <w:rFonts w:ascii="Cambria" w:hAnsi="Cambria"/>
                <w:lang w:val="ro-RO"/>
              </w:rPr>
              <w:t>Se punctează proiectele care deservesc între 1.000 și 2.000 de locuitori. Se consideră numărul total de locuitori ai comunei, conform datelor prezentate în Strategia de Dezvoltare Locală a GAL Arcul Târgoviștei. Informația se verifică prin corelarea datelor din cererea de finanțare și documentațiile tehnico-economice (SF/DALI/MJ), cu populația unității administrativ-teritoriale menționată în SDL.</w:t>
            </w:r>
          </w:p>
        </w:tc>
      </w:tr>
      <w:tr w:rsidR="00335852" w:rsidRPr="00D60FB5" w14:paraId="60549D26" w14:textId="77777777">
        <w:trPr>
          <w:trHeight w:val="360"/>
        </w:trPr>
        <w:tc>
          <w:tcPr>
            <w:tcW w:w="0" w:type="auto"/>
            <w:gridSpan w:val="5"/>
            <w:vAlign w:val="center"/>
          </w:tcPr>
          <w:p w14:paraId="772BA48D" w14:textId="77777777" w:rsidR="00335852" w:rsidRPr="00D60FB5" w:rsidRDefault="00000000">
            <w:pPr>
              <w:rPr>
                <w:lang w:val="ro-RO"/>
              </w:rPr>
            </w:pPr>
            <w:r w:rsidRPr="00D60FB5">
              <w:rPr>
                <w:rFonts w:ascii="Cambria" w:hAnsi="Cambria"/>
                <w:lang w:val="ro-RO"/>
              </w:rPr>
              <w:t> </w:t>
            </w:r>
          </w:p>
        </w:tc>
      </w:tr>
      <w:tr w:rsidR="00335852" w:rsidRPr="00D60FB5" w14:paraId="758BCAA4" w14:textId="77777777">
        <w:tc>
          <w:tcPr>
            <w:tcW w:w="0" w:type="auto"/>
            <w:shd w:val="clear" w:color="auto" w:fill="F8ECD2"/>
            <w:vAlign w:val="center"/>
          </w:tcPr>
          <w:p w14:paraId="291D923F" w14:textId="77777777" w:rsidR="00335852" w:rsidRPr="00D60FB5" w:rsidRDefault="00000000">
            <w:pPr>
              <w:rPr>
                <w:lang w:val="ro-RO"/>
              </w:rPr>
            </w:pPr>
            <w:r w:rsidRPr="00D60FB5">
              <w:rPr>
                <w:rFonts w:ascii="Cambria" w:hAnsi="Cambria"/>
                <w:color w:val="58400C"/>
                <w:lang w:val="ro-RO"/>
              </w:rPr>
              <w:t>CS1.2</w:t>
            </w:r>
          </w:p>
        </w:tc>
        <w:tc>
          <w:tcPr>
            <w:tcW w:w="0" w:type="auto"/>
            <w:shd w:val="clear" w:color="auto" w:fill="F8ECD2"/>
            <w:vAlign w:val="center"/>
          </w:tcPr>
          <w:p w14:paraId="6E8053C0" w14:textId="77777777" w:rsidR="00335852" w:rsidRPr="00D60FB5" w:rsidRDefault="00000000">
            <w:pPr>
              <w:rPr>
                <w:lang w:val="ro-RO"/>
              </w:rPr>
            </w:pPr>
            <w:r w:rsidRPr="00D60FB5">
              <w:rPr>
                <w:rFonts w:ascii="Cambria" w:hAnsi="Cambria"/>
                <w:color w:val="58400C"/>
                <w:lang w:val="ro-RO"/>
              </w:rPr>
              <w:t>Proiectul deservește între 2001 și 3000 de locuitori</w:t>
            </w:r>
          </w:p>
        </w:tc>
        <w:tc>
          <w:tcPr>
            <w:tcW w:w="0" w:type="auto"/>
            <w:vAlign w:val="center"/>
          </w:tcPr>
          <w:p w14:paraId="4C19D6EC" w14:textId="77777777" w:rsidR="00335852" w:rsidRPr="00D60FB5" w:rsidRDefault="00000000">
            <w:pPr>
              <w:keepNext/>
              <w:jc w:val="center"/>
              <w:rPr>
                <w:lang w:val="ro-RO"/>
              </w:rPr>
            </w:pPr>
            <w:r w:rsidRPr="00D60FB5">
              <w:rPr>
                <w:rFonts w:ascii="Cambria" w:hAnsi="Cambria"/>
                <w:lang w:val="ro-RO"/>
              </w:rPr>
              <w:t>10</w:t>
            </w:r>
          </w:p>
        </w:tc>
        <w:tc>
          <w:tcPr>
            <w:tcW w:w="0" w:type="auto"/>
            <w:vAlign w:val="center"/>
          </w:tcPr>
          <w:p w14:paraId="16570469" w14:textId="77777777" w:rsidR="00335852" w:rsidRPr="00D60FB5" w:rsidRDefault="00335852">
            <w:pPr>
              <w:rPr>
                <w:lang w:val="ro-RO"/>
              </w:rPr>
            </w:pPr>
          </w:p>
        </w:tc>
        <w:tc>
          <w:tcPr>
            <w:tcW w:w="0" w:type="auto"/>
            <w:vAlign w:val="center"/>
          </w:tcPr>
          <w:p w14:paraId="23510078" w14:textId="77777777" w:rsidR="00335852" w:rsidRPr="00D60FB5" w:rsidRDefault="00335852">
            <w:pPr>
              <w:rPr>
                <w:lang w:val="ro-RO"/>
              </w:rPr>
            </w:pPr>
          </w:p>
        </w:tc>
      </w:tr>
      <w:tr w:rsidR="00335852" w:rsidRPr="00D60FB5" w14:paraId="243CC150" w14:textId="77777777">
        <w:tc>
          <w:tcPr>
            <w:tcW w:w="0" w:type="auto"/>
            <w:gridSpan w:val="5"/>
            <w:shd w:val="clear" w:color="auto" w:fill="DDDDDD"/>
            <w:vAlign w:val="center"/>
          </w:tcPr>
          <w:p w14:paraId="0EE9E79F" w14:textId="77777777" w:rsidR="00335852" w:rsidRPr="00D60FB5" w:rsidRDefault="00000000">
            <w:pPr>
              <w:spacing w:line="360" w:lineRule="auto"/>
              <w:ind w:firstLine="493"/>
              <w:rPr>
                <w:lang w:val="ro-RO"/>
              </w:rPr>
            </w:pPr>
            <w:r w:rsidRPr="00D60FB5">
              <w:rPr>
                <w:rFonts w:ascii="Cambria" w:hAnsi="Cambria"/>
                <w:lang w:val="ro-RO"/>
              </w:rPr>
              <w:t>Documente obligatorii: Cererea de finanțare/ Studiul de fezabilitate (SF) / Documentația de avizare a lucrărilor de intervenție (DALI) / Memoriul justificativ (MJ), după caz.</w:t>
            </w:r>
          </w:p>
          <w:p w14:paraId="3E6783EC" w14:textId="77777777" w:rsidR="00335852" w:rsidRPr="00D60FB5" w:rsidRDefault="00000000">
            <w:pPr>
              <w:rPr>
                <w:lang w:val="ro-RO"/>
              </w:rPr>
            </w:pPr>
            <w:r w:rsidRPr="00D60FB5">
              <w:rPr>
                <w:rFonts w:ascii="Cambria Bold" w:hAnsi="Cambria Bold"/>
                <w:b/>
                <w:lang w:val="ro-RO"/>
              </w:rPr>
              <w:t>Metodologia de verificare: </w:t>
            </w:r>
            <w:r w:rsidRPr="00D60FB5">
              <w:rPr>
                <w:rFonts w:ascii="Cambria" w:hAnsi="Cambria"/>
                <w:lang w:val="ro-RO"/>
              </w:rPr>
              <w:t xml:space="preserve">Se punctează proiectele care deservesc între 2001 și 3000 de locuitori. Se consideră numărul total de locuitori ai comunei, conform datelor prezentate în </w:t>
            </w:r>
            <w:r w:rsidRPr="00D60FB5">
              <w:rPr>
                <w:rFonts w:ascii="Cambria" w:hAnsi="Cambria"/>
                <w:lang w:val="ro-RO"/>
              </w:rPr>
              <w:lastRenderedPageBreak/>
              <w:t>Strategia de Dezvoltare Locală a GAL Arcul Târgoviștei. Informația se verifică prin corelarea datelor din cererea de finanțare și documentațiile tehnico-economice (SF/DALI/MJ), cu populația unității administrativ-teritoriale menționată în SDL.</w:t>
            </w:r>
          </w:p>
        </w:tc>
      </w:tr>
      <w:tr w:rsidR="00335852" w:rsidRPr="00D60FB5" w14:paraId="6E130EA4" w14:textId="77777777">
        <w:trPr>
          <w:trHeight w:val="360"/>
        </w:trPr>
        <w:tc>
          <w:tcPr>
            <w:tcW w:w="0" w:type="auto"/>
            <w:gridSpan w:val="5"/>
            <w:vAlign w:val="center"/>
          </w:tcPr>
          <w:p w14:paraId="49D0E5F7" w14:textId="77777777" w:rsidR="00335852" w:rsidRPr="00D60FB5" w:rsidRDefault="00000000">
            <w:pPr>
              <w:rPr>
                <w:lang w:val="ro-RO"/>
              </w:rPr>
            </w:pPr>
            <w:r w:rsidRPr="00D60FB5">
              <w:rPr>
                <w:rFonts w:ascii="Cambria" w:hAnsi="Cambria"/>
                <w:lang w:val="ro-RO"/>
              </w:rPr>
              <w:lastRenderedPageBreak/>
              <w:t> </w:t>
            </w:r>
          </w:p>
        </w:tc>
      </w:tr>
      <w:tr w:rsidR="00335852" w:rsidRPr="00D60FB5" w14:paraId="44A8661F" w14:textId="77777777">
        <w:tc>
          <w:tcPr>
            <w:tcW w:w="0" w:type="auto"/>
            <w:shd w:val="clear" w:color="auto" w:fill="F8ECD2"/>
            <w:vAlign w:val="center"/>
          </w:tcPr>
          <w:p w14:paraId="6C25A894" w14:textId="77777777" w:rsidR="00335852" w:rsidRPr="00D60FB5" w:rsidRDefault="00000000">
            <w:pPr>
              <w:rPr>
                <w:lang w:val="ro-RO"/>
              </w:rPr>
            </w:pPr>
            <w:r w:rsidRPr="00D60FB5">
              <w:rPr>
                <w:rFonts w:ascii="Cambria" w:hAnsi="Cambria"/>
                <w:color w:val="58400C"/>
                <w:lang w:val="ro-RO"/>
              </w:rPr>
              <w:t>CS1.3</w:t>
            </w:r>
          </w:p>
        </w:tc>
        <w:tc>
          <w:tcPr>
            <w:tcW w:w="0" w:type="auto"/>
            <w:shd w:val="clear" w:color="auto" w:fill="F8ECD2"/>
            <w:vAlign w:val="center"/>
          </w:tcPr>
          <w:p w14:paraId="7BC13178" w14:textId="77777777" w:rsidR="00335852" w:rsidRPr="00D60FB5" w:rsidRDefault="00000000">
            <w:pPr>
              <w:rPr>
                <w:lang w:val="ro-RO"/>
              </w:rPr>
            </w:pPr>
            <w:r w:rsidRPr="00D60FB5">
              <w:rPr>
                <w:rFonts w:ascii="Cambria" w:hAnsi="Cambria"/>
                <w:color w:val="58400C"/>
                <w:lang w:val="ro-RO"/>
              </w:rPr>
              <w:t>Proiectul deservește mai mult de 3000 de locuitori</w:t>
            </w:r>
          </w:p>
        </w:tc>
        <w:tc>
          <w:tcPr>
            <w:tcW w:w="0" w:type="auto"/>
            <w:vAlign w:val="center"/>
          </w:tcPr>
          <w:p w14:paraId="3D93C49A" w14:textId="77777777" w:rsidR="00335852" w:rsidRPr="00D60FB5" w:rsidRDefault="00000000">
            <w:pPr>
              <w:keepNext/>
              <w:jc w:val="center"/>
              <w:rPr>
                <w:lang w:val="ro-RO"/>
              </w:rPr>
            </w:pPr>
            <w:r w:rsidRPr="00D60FB5">
              <w:rPr>
                <w:rFonts w:ascii="Cambria" w:hAnsi="Cambria"/>
                <w:lang w:val="ro-RO"/>
              </w:rPr>
              <w:t>15</w:t>
            </w:r>
          </w:p>
        </w:tc>
        <w:tc>
          <w:tcPr>
            <w:tcW w:w="0" w:type="auto"/>
            <w:vAlign w:val="center"/>
          </w:tcPr>
          <w:p w14:paraId="68EA1319" w14:textId="77777777" w:rsidR="00335852" w:rsidRPr="00D60FB5" w:rsidRDefault="00335852">
            <w:pPr>
              <w:rPr>
                <w:lang w:val="ro-RO"/>
              </w:rPr>
            </w:pPr>
          </w:p>
        </w:tc>
        <w:tc>
          <w:tcPr>
            <w:tcW w:w="0" w:type="auto"/>
            <w:vAlign w:val="center"/>
          </w:tcPr>
          <w:p w14:paraId="76EB8709" w14:textId="77777777" w:rsidR="00335852" w:rsidRPr="00D60FB5" w:rsidRDefault="00335852">
            <w:pPr>
              <w:rPr>
                <w:lang w:val="ro-RO"/>
              </w:rPr>
            </w:pPr>
          </w:p>
        </w:tc>
      </w:tr>
      <w:tr w:rsidR="00335852" w:rsidRPr="00D60FB5" w14:paraId="6E860850" w14:textId="77777777">
        <w:tc>
          <w:tcPr>
            <w:tcW w:w="0" w:type="auto"/>
            <w:gridSpan w:val="5"/>
            <w:shd w:val="clear" w:color="auto" w:fill="DDDDDD"/>
            <w:vAlign w:val="center"/>
          </w:tcPr>
          <w:p w14:paraId="0B6284DD" w14:textId="77777777" w:rsidR="00335852" w:rsidRPr="00D60FB5" w:rsidRDefault="00000000">
            <w:pPr>
              <w:spacing w:line="360" w:lineRule="auto"/>
              <w:ind w:firstLine="493"/>
              <w:rPr>
                <w:lang w:val="ro-RO"/>
              </w:rPr>
            </w:pPr>
            <w:r w:rsidRPr="00D60FB5">
              <w:rPr>
                <w:rFonts w:ascii="Cambria" w:hAnsi="Cambria"/>
                <w:lang w:val="ro-RO"/>
              </w:rPr>
              <w:t>Documente obligatorii: Cererea de finanțare/ Studiul de fezabilitate (SF) / Documentația de avizare a lucrărilor de intervenție (DALI) / Memoriul justificativ (MJ), după caz.</w:t>
            </w:r>
          </w:p>
          <w:p w14:paraId="5D8FBE57" w14:textId="77777777" w:rsidR="00335852" w:rsidRPr="00D60FB5" w:rsidRDefault="00000000">
            <w:pPr>
              <w:rPr>
                <w:lang w:val="ro-RO"/>
              </w:rPr>
            </w:pPr>
            <w:r w:rsidRPr="00D60FB5">
              <w:rPr>
                <w:rFonts w:ascii="Cambria Bold" w:hAnsi="Cambria Bold"/>
                <w:b/>
                <w:lang w:val="ro-RO"/>
              </w:rPr>
              <w:t>Metodologia de verificare: </w:t>
            </w:r>
            <w:r w:rsidRPr="00D60FB5">
              <w:rPr>
                <w:rFonts w:ascii="Cambria" w:hAnsi="Cambria"/>
                <w:lang w:val="ro-RO"/>
              </w:rPr>
              <w:t>Se punctează proiectele care deservesc mai mult de 3000 de locuitori. Se consideră numărul total de locuitori ai comunei, conform datelor prezentate în Strategia de Dezvoltare Locală a GAL Arcul Târgoviștei. Informația se verifică prin corelarea datelor din cererea de finanțare și documentațiile tehnico-economice (SF/DALI/MJ), cu populația unității administrativ-teritoriale menționată în SDL.</w:t>
            </w:r>
          </w:p>
        </w:tc>
      </w:tr>
      <w:tr w:rsidR="00335852" w:rsidRPr="00D60FB5" w14:paraId="59B26C7C" w14:textId="77777777">
        <w:trPr>
          <w:trHeight w:val="360"/>
        </w:trPr>
        <w:tc>
          <w:tcPr>
            <w:tcW w:w="0" w:type="auto"/>
            <w:gridSpan w:val="5"/>
            <w:vAlign w:val="center"/>
          </w:tcPr>
          <w:p w14:paraId="26F9D6CE" w14:textId="77777777" w:rsidR="00335852" w:rsidRPr="00D60FB5" w:rsidRDefault="00000000">
            <w:pPr>
              <w:rPr>
                <w:lang w:val="ro-RO"/>
              </w:rPr>
            </w:pPr>
            <w:r w:rsidRPr="00D60FB5">
              <w:rPr>
                <w:rFonts w:ascii="Cambria" w:hAnsi="Cambria"/>
                <w:lang w:val="ro-RO"/>
              </w:rPr>
              <w:t> </w:t>
            </w:r>
          </w:p>
        </w:tc>
      </w:tr>
      <w:tr w:rsidR="00335852" w:rsidRPr="00D60FB5" w14:paraId="16FD53E4" w14:textId="77777777">
        <w:trPr>
          <w:trHeight w:val="540"/>
        </w:trPr>
        <w:tc>
          <w:tcPr>
            <w:tcW w:w="0" w:type="auto"/>
            <w:gridSpan w:val="2"/>
            <w:shd w:val="clear" w:color="auto" w:fill="CCE1DB"/>
            <w:vAlign w:val="center"/>
          </w:tcPr>
          <w:p w14:paraId="2CF8AE1C" w14:textId="77777777" w:rsidR="00335852" w:rsidRPr="00D60FB5" w:rsidRDefault="00000000">
            <w:pPr>
              <w:rPr>
                <w:lang w:val="ro-RO"/>
              </w:rPr>
            </w:pPr>
            <w:r w:rsidRPr="00D60FB5">
              <w:rPr>
                <w:rFonts w:ascii="Cambria" w:hAnsi="Cambria"/>
                <w:color w:val="014935"/>
                <w:lang w:val="ro-RO"/>
              </w:rPr>
              <w:t>2 </w:t>
            </w:r>
            <w:r w:rsidRPr="00D60FB5">
              <w:rPr>
                <w:rFonts w:ascii="Cambria Bold" w:hAnsi="Cambria Bold"/>
                <w:b/>
                <w:color w:val="014935"/>
                <w:lang w:val="ro-RO"/>
              </w:rPr>
              <w:t>Proiecte clasificate după tipul investiției</w:t>
            </w:r>
          </w:p>
        </w:tc>
        <w:tc>
          <w:tcPr>
            <w:tcW w:w="0" w:type="auto"/>
            <w:shd w:val="clear" w:color="auto" w:fill="CCE1DB"/>
            <w:vAlign w:val="center"/>
          </w:tcPr>
          <w:p w14:paraId="5B3C3293" w14:textId="77777777" w:rsidR="00335852" w:rsidRPr="00D60FB5" w:rsidRDefault="00000000">
            <w:pPr>
              <w:spacing w:line="360" w:lineRule="auto"/>
              <w:ind w:firstLine="493"/>
              <w:rPr>
                <w:lang w:val="ro-RO"/>
              </w:rPr>
            </w:pPr>
            <w:r w:rsidRPr="00D60FB5">
              <w:rPr>
                <w:rFonts w:ascii="Cambria Bold" w:hAnsi="Cambria Bold"/>
                <w:b/>
                <w:color w:val="014935"/>
                <w:lang w:val="ro-RO"/>
              </w:rPr>
              <w:t>40</w:t>
            </w:r>
          </w:p>
        </w:tc>
        <w:tc>
          <w:tcPr>
            <w:tcW w:w="0" w:type="auto"/>
            <w:shd w:val="clear" w:color="auto" w:fill="CCE1DB"/>
            <w:vAlign w:val="center"/>
          </w:tcPr>
          <w:p w14:paraId="2F6D1967" w14:textId="77777777" w:rsidR="00335852" w:rsidRPr="00D60FB5" w:rsidRDefault="00335852">
            <w:pPr>
              <w:rPr>
                <w:lang w:val="ro-RO"/>
              </w:rPr>
            </w:pPr>
          </w:p>
        </w:tc>
        <w:tc>
          <w:tcPr>
            <w:tcW w:w="0" w:type="auto"/>
            <w:shd w:val="clear" w:color="auto" w:fill="CCE1DB"/>
            <w:vAlign w:val="center"/>
          </w:tcPr>
          <w:p w14:paraId="077462C2" w14:textId="77777777" w:rsidR="00335852" w:rsidRPr="00D60FB5" w:rsidRDefault="00335852">
            <w:pPr>
              <w:rPr>
                <w:lang w:val="ro-RO"/>
              </w:rPr>
            </w:pPr>
          </w:p>
        </w:tc>
      </w:tr>
      <w:tr w:rsidR="00335852" w:rsidRPr="00D60FB5" w14:paraId="18853819" w14:textId="77777777">
        <w:tc>
          <w:tcPr>
            <w:tcW w:w="0" w:type="auto"/>
            <w:shd w:val="clear" w:color="auto" w:fill="F8ECD2"/>
            <w:vAlign w:val="center"/>
          </w:tcPr>
          <w:p w14:paraId="0F881A23" w14:textId="77777777" w:rsidR="00335852" w:rsidRPr="00D60FB5" w:rsidRDefault="00000000">
            <w:pPr>
              <w:rPr>
                <w:lang w:val="ro-RO"/>
              </w:rPr>
            </w:pPr>
            <w:r w:rsidRPr="00D60FB5">
              <w:rPr>
                <w:rFonts w:ascii="Cambria" w:hAnsi="Cambria"/>
                <w:color w:val="58400C"/>
                <w:lang w:val="ro-RO"/>
              </w:rPr>
              <w:t>CS 2.1</w:t>
            </w:r>
          </w:p>
        </w:tc>
        <w:tc>
          <w:tcPr>
            <w:tcW w:w="0" w:type="auto"/>
            <w:shd w:val="clear" w:color="auto" w:fill="F8ECD2"/>
            <w:vAlign w:val="center"/>
          </w:tcPr>
          <w:p w14:paraId="735F6F0D" w14:textId="77777777" w:rsidR="00335852" w:rsidRPr="00D60FB5" w:rsidRDefault="00000000">
            <w:pPr>
              <w:rPr>
                <w:lang w:val="ro-RO"/>
              </w:rPr>
            </w:pPr>
            <w:r w:rsidRPr="00D60FB5">
              <w:rPr>
                <w:rFonts w:ascii="Cambria" w:hAnsi="Cambria"/>
                <w:color w:val="58400C"/>
                <w:lang w:val="ro-RO"/>
              </w:rPr>
              <w:t>Proiecte pentru educație </w:t>
            </w:r>
          </w:p>
        </w:tc>
        <w:tc>
          <w:tcPr>
            <w:tcW w:w="0" w:type="auto"/>
            <w:vAlign w:val="center"/>
          </w:tcPr>
          <w:p w14:paraId="2F344AB9" w14:textId="77777777" w:rsidR="00335852" w:rsidRPr="00D60FB5" w:rsidRDefault="00000000">
            <w:pPr>
              <w:keepNext/>
              <w:jc w:val="center"/>
              <w:rPr>
                <w:lang w:val="ro-RO"/>
              </w:rPr>
            </w:pPr>
            <w:r w:rsidRPr="00D60FB5">
              <w:rPr>
                <w:rFonts w:ascii="Cambria" w:hAnsi="Cambria"/>
                <w:lang w:val="ro-RO"/>
              </w:rPr>
              <w:t>40</w:t>
            </w:r>
          </w:p>
        </w:tc>
        <w:tc>
          <w:tcPr>
            <w:tcW w:w="0" w:type="auto"/>
            <w:vAlign w:val="center"/>
          </w:tcPr>
          <w:p w14:paraId="04235E92" w14:textId="77777777" w:rsidR="00335852" w:rsidRPr="00D60FB5" w:rsidRDefault="00335852">
            <w:pPr>
              <w:rPr>
                <w:lang w:val="ro-RO"/>
              </w:rPr>
            </w:pPr>
          </w:p>
        </w:tc>
        <w:tc>
          <w:tcPr>
            <w:tcW w:w="0" w:type="auto"/>
            <w:vAlign w:val="center"/>
          </w:tcPr>
          <w:p w14:paraId="5BEFC5D4" w14:textId="77777777" w:rsidR="00335852" w:rsidRPr="00D60FB5" w:rsidRDefault="00335852">
            <w:pPr>
              <w:rPr>
                <w:lang w:val="ro-RO"/>
              </w:rPr>
            </w:pPr>
          </w:p>
        </w:tc>
      </w:tr>
      <w:tr w:rsidR="00335852" w:rsidRPr="00D60FB5" w14:paraId="7E75B92E" w14:textId="77777777">
        <w:tc>
          <w:tcPr>
            <w:tcW w:w="0" w:type="auto"/>
            <w:gridSpan w:val="5"/>
            <w:shd w:val="clear" w:color="auto" w:fill="DDDDDD"/>
            <w:vAlign w:val="center"/>
          </w:tcPr>
          <w:p w14:paraId="49C5E801" w14:textId="77777777" w:rsidR="00335852" w:rsidRPr="00D60FB5" w:rsidRDefault="00000000">
            <w:pPr>
              <w:spacing w:line="360" w:lineRule="auto"/>
              <w:ind w:firstLine="493"/>
              <w:rPr>
                <w:lang w:val="ro-RO"/>
              </w:rPr>
            </w:pPr>
            <w:r w:rsidRPr="00D60FB5">
              <w:rPr>
                <w:rFonts w:ascii="Cambria" w:hAnsi="Cambria"/>
                <w:lang w:val="ro-RO"/>
              </w:rPr>
              <w:t>Documente obligatorii: Cererea de finanțare/ Studiul de fezabilitate (SF) / Documentația de avizare a lucrărilor de intervenție (DALI) / Memoriul justificativ (MJ), după caz.</w:t>
            </w:r>
          </w:p>
          <w:p w14:paraId="48624ECC" w14:textId="77777777" w:rsidR="00335852" w:rsidRPr="00D60FB5" w:rsidRDefault="00000000">
            <w:pPr>
              <w:spacing w:line="360" w:lineRule="auto"/>
              <w:ind w:firstLine="493"/>
              <w:rPr>
                <w:lang w:val="ro-RO"/>
              </w:rPr>
            </w:pPr>
            <w:r w:rsidRPr="00D60FB5">
              <w:rPr>
                <w:rFonts w:ascii="Cambria" w:hAnsi="Cambria"/>
                <w:lang w:val="ro-RO"/>
              </w:rPr>
              <w:t>Metodologia de verificare: Vor primi punctaj proiectele care prevăd investiții în domeniul educației, cum ar fi înființarea și modernizarea, inclusiv dotarea grădinițelor și a școlilor. Se verifică obiectivul general și descrierea investiției din cererea de finanțare, precum și conținutul documentației tehnico-economice (SF/DALI/MJ), după caz.</w:t>
            </w:r>
          </w:p>
        </w:tc>
      </w:tr>
      <w:tr w:rsidR="00335852" w:rsidRPr="00D60FB5" w14:paraId="1D98D689" w14:textId="77777777">
        <w:trPr>
          <w:trHeight w:val="360"/>
        </w:trPr>
        <w:tc>
          <w:tcPr>
            <w:tcW w:w="0" w:type="auto"/>
            <w:gridSpan w:val="5"/>
            <w:vAlign w:val="center"/>
          </w:tcPr>
          <w:p w14:paraId="054E0816" w14:textId="77777777" w:rsidR="00335852" w:rsidRPr="00D60FB5" w:rsidRDefault="00000000">
            <w:pPr>
              <w:rPr>
                <w:lang w:val="ro-RO"/>
              </w:rPr>
            </w:pPr>
            <w:r w:rsidRPr="00D60FB5">
              <w:rPr>
                <w:rFonts w:ascii="Cambria" w:hAnsi="Cambria"/>
                <w:lang w:val="ro-RO"/>
              </w:rPr>
              <w:t> </w:t>
            </w:r>
          </w:p>
        </w:tc>
      </w:tr>
      <w:tr w:rsidR="00335852" w:rsidRPr="00D60FB5" w14:paraId="04D98010" w14:textId="77777777">
        <w:tc>
          <w:tcPr>
            <w:tcW w:w="0" w:type="auto"/>
            <w:shd w:val="clear" w:color="auto" w:fill="F8ECD2"/>
            <w:vAlign w:val="center"/>
          </w:tcPr>
          <w:p w14:paraId="0B6B157F" w14:textId="77777777" w:rsidR="00335852" w:rsidRPr="00D60FB5" w:rsidRDefault="00000000">
            <w:pPr>
              <w:rPr>
                <w:lang w:val="ro-RO"/>
              </w:rPr>
            </w:pPr>
            <w:r w:rsidRPr="00D60FB5">
              <w:rPr>
                <w:rFonts w:ascii="Cambria" w:hAnsi="Cambria"/>
                <w:color w:val="58400C"/>
                <w:lang w:val="ro-RO"/>
              </w:rPr>
              <w:t>CS 2.2</w:t>
            </w:r>
          </w:p>
        </w:tc>
        <w:tc>
          <w:tcPr>
            <w:tcW w:w="0" w:type="auto"/>
            <w:shd w:val="clear" w:color="auto" w:fill="F8ECD2"/>
            <w:vAlign w:val="center"/>
          </w:tcPr>
          <w:p w14:paraId="262466CE" w14:textId="77777777" w:rsidR="00335852" w:rsidRPr="00D60FB5" w:rsidRDefault="00000000">
            <w:pPr>
              <w:rPr>
                <w:lang w:val="ro-RO"/>
              </w:rPr>
            </w:pPr>
            <w:r w:rsidRPr="00D60FB5">
              <w:rPr>
                <w:rFonts w:ascii="Cambria" w:hAnsi="Cambria"/>
                <w:color w:val="58400C"/>
                <w:lang w:val="ro-RO"/>
              </w:rPr>
              <w:t> Proiecte pentru dezvoltarea serviciilor publice și economiei locale</w:t>
            </w:r>
          </w:p>
        </w:tc>
        <w:tc>
          <w:tcPr>
            <w:tcW w:w="0" w:type="auto"/>
            <w:vAlign w:val="center"/>
          </w:tcPr>
          <w:p w14:paraId="5D88B31E" w14:textId="77777777" w:rsidR="00335852" w:rsidRPr="00D60FB5" w:rsidRDefault="00000000">
            <w:pPr>
              <w:keepNext/>
              <w:jc w:val="center"/>
              <w:rPr>
                <w:lang w:val="ro-RO"/>
              </w:rPr>
            </w:pPr>
            <w:r w:rsidRPr="00D60FB5">
              <w:rPr>
                <w:rFonts w:ascii="Cambria" w:hAnsi="Cambria"/>
                <w:lang w:val="ro-RO"/>
              </w:rPr>
              <w:t>30</w:t>
            </w:r>
          </w:p>
        </w:tc>
        <w:tc>
          <w:tcPr>
            <w:tcW w:w="0" w:type="auto"/>
            <w:vAlign w:val="center"/>
          </w:tcPr>
          <w:p w14:paraId="604C6E46" w14:textId="77777777" w:rsidR="00335852" w:rsidRPr="00D60FB5" w:rsidRDefault="00335852">
            <w:pPr>
              <w:rPr>
                <w:lang w:val="ro-RO"/>
              </w:rPr>
            </w:pPr>
          </w:p>
        </w:tc>
        <w:tc>
          <w:tcPr>
            <w:tcW w:w="0" w:type="auto"/>
            <w:vAlign w:val="center"/>
          </w:tcPr>
          <w:p w14:paraId="6F2F4E3D" w14:textId="77777777" w:rsidR="00335852" w:rsidRPr="00D60FB5" w:rsidRDefault="00335852">
            <w:pPr>
              <w:rPr>
                <w:lang w:val="ro-RO"/>
              </w:rPr>
            </w:pPr>
          </w:p>
        </w:tc>
      </w:tr>
      <w:tr w:rsidR="00335852" w:rsidRPr="00D60FB5" w14:paraId="4348DFDF" w14:textId="77777777">
        <w:tc>
          <w:tcPr>
            <w:tcW w:w="0" w:type="auto"/>
            <w:gridSpan w:val="5"/>
            <w:shd w:val="clear" w:color="auto" w:fill="DDDDDD"/>
            <w:vAlign w:val="center"/>
          </w:tcPr>
          <w:p w14:paraId="271289B4" w14:textId="77777777" w:rsidR="00335852" w:rsidRPr="00D60FB5" w:rsidRDefault="00000000">
            <w:pPr>
              <w:spacing w:line="360" w:lineRule="auto"/>
              <w:ind w:firstLine="493"/>
              <w:rPr>
                <w:lang w:val="ro-RO"/>
              </w:rPr>
            </w:pPr>
            <w:r w:rsidRPr="00D60FB5">
              <w:rPr>
                <w:rFonts w:ascii="Cambria" w:hAnsi="Cambria"/>
                <w:lang w:val="ro-RO"/>
              </w:rPr>
              <w:t>Documente obligatorii: Cererea de finanțare/ Studiul de fezabilitate (SF) / Documentația de avizare a lucrărilor de intervenție (DALI) / Memoriul justificativ (MJ), după caz.</w:t>
            </w:r>
          </w:p>
          <w:p w14:paraId="0D399875" w14:textId="77777777" w:rsidR="00335852" w:rsidRPr="00D60FB5" w:rsidRDefault="00000000">
            <w:pPr>
              <w:spacing w:line="360" w:lineRule="auto"/>
              <w:ind w:firstLine="493"/>
              <w:rPr>
                <w:lang w:val="ro-RO"/>
              </w:rPr>
            </w:pPr>
            <w:r w:rsidRPr="00D60FB5">
              <w:rPr>
                <w:rFonts w:ascii="Cambria" w:hAnsi="Cambria"/>
                <w:lang w:val="ro-RO"/>
              </w:rPr>
              <w:t xml:space="preserve">Metodologia de verificare: Vor primi punctaj proiectele care prevăd investiții  pentru </w:t>
            </w:r>
            <w:r w:rsidRPr="00D60FB5">
              <w:rPr>
                <w:rFonts w:ascii="Cambria" w:hAnsi="Cambria"/>
                <w:lang w:val="ro-RO"/>
              </w:rPr>
              <w:lastRenderedPageBreak/>
              <w:t>dezvoltarea serviciilor publice și economiei locale, cum ar fi piețe, utilaje pentru primării, rețea gaze etc. Se verifică obiectivul general și descrierea investiției din cererea de finanțare, precum și conținutul documentației tehnico-economice (SF/ DALI/ MJ), după caz. </w:t>
            </w:r>
          </w:p>
          <w:p w14:paraId="759A80B7" w14:textId="77777777" w:rsidR="00335852" w:rsidRPr="00D60FB5" w:rsidRDefault="00335852">
            <w:pPr>
              <w:rPr>
                <w:lang w:val="ro-RO"/>
              </w:rPr>
            </w:pPr>
          </w:p>
        </w:tc>
      </w:tr>
      <w:tr w:rsidR="00335852" w:rsidRPr="00D60FB5" w14:paraId="595BD9F9" w14:textId="77777777">
        <w:trPr>
          <w:trHeight w:val="360"/>
        </w:trPr>
        <w:tc>
          <w:tcPr>
            <w:tcW w:w="0" w:type="auto"/>
            <w:gridSpan w:val="5"/>
            <w:vAlign w:val="center"/>
          </w:tcPr>
          <w:p w14:paraId="5DC13D5C" w14:textId="77777777" w:rsidR="00335852" w:rsidRPr="00D60FB5" w:rsidRDefault="00000000">
            <w:pPr>
              <w:rPr>
                <w:lang w:val="ro-RO"/>
              </w:rPr>
            </w:pPr>
            <w:r w:rsidRPr="00D60FB5">
              <w:rPr>
                <w:rFonts w:ascii="Cambria" w:hAnsi="Cambria"/>
                <w:lang w:val="ro-RO"/>
              </w:rPr>
              <w:lastRenderedPageBreak/>
              <w:t> </w:t>
            </w:r>
          </w:p>
        </w:tc>
      </w:tr>
      <w:tr w:rsidR="00335852" w:rsidRPr="00D60FB5" w14:paraId="7A64C70D" w14:textId="77777777">
        <w:tc>
          <w:tcPr>
            <w:tcW w:w="0" w:type="auto"/>
            <w:shd w:val="clear" w:color="auto" w:fill="F8ECD2"/>
            <w:vAlign w:val="center"/>
          </w:tcPr>
          <w:p w14:paraId="33C60059" w14:textId="77777777" w:rsidR="00335852" w:rsidRPr="00D60FB5" w:rsidRDefault="00000000">
            <w:pPr>
              <w:rPr>
                <w:lang w:val="ro-RO"/>
              </w:rPr>
            </w:pPr>
            <w:r w:rsidRPr="00D60FB5">
              <w:rPr>
                <w:rFonts w:ascii="Cambria" w:hAnsi="Cambria"/>
                <w:color w:val="58400C"/>
                <w:lang w:val="ro-RO"/>
              </w:rPr>
              <w:t>CS 2.3</w:t>
            </w:r>
          </w:p>
        </w:tc>
        <w:tc>
          <w:tcPr>
            <w:tcW w:w="0" w:type="auto"/>
            <w:shd w:val="clear" w:color="auto" w:fill="F8ECD2"/>
            <w:vAlign w:val="center"/>
          </w:tcPr>
          <w:p w14:paraId="4E081678" w14:textId="77777777" w:rsidR="00335852" w:rsidRPr="00D60FB5" w:rsidRDefault="00000000">
            <w:pPr>
              <w:rPr>
                <w:lang w:val="ro-RO"/>
              </w:rPr>
            </w:pPr>
            <w:r w:rsidRPr="00D60FB5">
              <w:rPr>
                <w:rFonts w:ascii="Cambria" w:hAnsi="Cambria"/>
                <w:color w:val="58400C"/>
                <w:lang w:val="ro-RO"/>
              </w:rPr>
              <w:t>Proiecte pentru infrastructură de agrement și recreere </w:t>
            </w:r>
          </w:p>
        </w:tc>
        <w:tc>
          <w:tcPr>
            <w:tcW w:w="0" w:type="auto"/>
            <w:vAlign w:val="center"/>
          </w:tcPr>
          <w:p w14:paraId="2752E604" w14:textId="77777777" w:rsidR="00335852" w:rsidRPr="00D60FB5" w:rsidRDefault="00000000">
            <w:pPr>
              <w:keepNext/>
              <w:jc w:val="center"/>
              <w:rPr>
                <w:lang w:val="ro-RO"/>
              </w:rPr>
            </w:pPr>
            <w:r w:rsidRPr="00D60FB5">
              <w:rPr>
                <w:rFonts w:ascii="Cambria" w:hAnsi="Cambria"/>
                <w:lang w:val="ro-RO"/>
              </w:rPr>
              <w:t>20</w:t>
            </w:r>
          </w:p>
        </w:tc>
        <w:tc>
          <w:tcPr>
            <w:tcW w:w="0" w:type="auto"/>
            <w:vAlign w:val="center"/>
          </w:tcPr>
          <w:p w14:paraId="324EFAED" w14:textId="77777777" w:rsidR="00335852" w:rsidRPr="00D60FB5" w:rsidRDefault="00335852">
            <w:pPr>
              <w:rPr>
                <w:lang w:val="ro-RO"/>
              </w:rPr>
            </w:pPr>
          </w:p>
        </w:tc>
        <w:tc>
          <w:tcPr>
            <w:tcW w:w="0" w:type="auto"/>
            <w:vAlign w:val="center"/>
          </w:tcPr>
          <w:p w14:paraId="1AFD16EA" w14:textId="77777777" w:rsidR="00335852" w:rsidRPr="00D60FB5" w:rsidRDefault="00335852">
            <w:pPr>
              <w:rPr>
                <w:lang w:val="ro-RO"/>
              </w:rPr>
            </w:pPr>
          </w:p>
        </w:tc>
      </w:tr>
      <w:tr w:rsidR="00335852" w:rsidRPr="00D60FB5" w14:paraId="46F0B555" w14:textId="77777777">
        <w:tc>
          <w:tcPr>
            <w:tcW w:w="0" w:type="auto"/>
            <w:gridSpan w:val="5"/>
            <w:shd w:val="clear" w:color="auto" w:fill="DDDDDD"/>
            <w:vAlign w:val="center"/>
          </w:tcPr>
          <w:p w14:paraId="073538D5" w14:textId="77777777" w:rsidR="00335852" w:rsidRPr="00D60FB5" w:rsidRDefault="00000000">
            <w:pPr>
              <w:spacing w:line="360" w:lineRule="auto"/>
              <w:ind w:firstLine="493"/>
              <w:rPr>
                <w:lang w:val="ro-RO"/>
              </w:rPr>
            </w:pPr>
            <w:r w:rsidRPr="00D60FB5">
              <w:rPr>
                <w:rFonts w:ascii="Cambria" w:hAnsi="Cambria"/>
                <w:lang w:val="ro-RO"/>
              </w:rPr>
              <w:t>Documente obligatorii: Cererea de finanțare/ Studiul de fezabilitate (SF) / Documentația de avizare a lucrărilor de intervenție (DALI) / Memoriul justificativ (MJ), după caz.</w:t>
            </w:r>
          </w:p>
          <w:p w14:paraId="1FD207A4" w14:textId="77777777" w:rsidR="00335852" w:rsidRPr="00D60FB5" w:rsidRDefault="00000000">
            <w:pPr>
              <w:spacing w:line="360" w:lineRule="auto"/>
              <w:ind w:firstLine="493"/>
              <w:rPr>
                <w:lang w:val="ro-RO"/>
              </w:rPr>
            </w:pPr>
            <w:r w:rsidRPr="00D60FB5">
              <w:rPr>
                <w:rFonts w:ascii="Cambria" w:hAnsi="Cambria"/>
                <w:lang w:val="ro-RO"/>
              </w:rPr>
              <w:t>Metodologia de verificare: Vor primi punctaj proiectele care prevăd investiții în infrastructura de agrement și recreere, cum ar fi parcuri, locuri de joacă, baze sportive etc. Se verifică obiectivul general și descrierea investiției din cererea de finanțare, precum și conținutul documentației tehnico-economice (SF/DALI/MJ), după caz.</w:t>
            </w:r>
          </w:p>
          <w:p w14:paraId="577BE443" w14:textId="77777777" w:rsidR="00335852" w:rsidRPr="00D60FB5" w:rsidRDefault="00335852">
            <w:pPr>
              <w:rPr>
                <w:lang w:val="ro-RO"/>
              </w:rPr>
            </w:pPr>
          </w:p>
        </w:tc>
      </w:tr>
      <w:tr w:rsidR="00335852" w:rsidRPr="00D60FB5" w14:paraId="32AD6726" w14:textId="77777777">
        <w:trPr>
          <w:trHeight w:val="360"/>
        </w:trPr>
        <w:tc>
          <w:tcPr>
            <w:tcW w:w="0" w:type="auto"/>
            <w:gridSpan w:val="5"/>
            <w:vAlign w:val="center"/>
          </w:tcPr>
          <w:p w14:paraId="1B69534D" w14:textId="77777777" w:rsidR="00335852" w:rsidRPr="00D60FB5" w:rsidRDefault="00000000">
            <w:pPr>
              <w:rPr>
                <w:lang w:val="ro-RO"/>
              </w:rPr>
            </w:pPr>
            <w:r w:rsidRPr="00D60FB5">
              <w:rPr>
                <w:rFonts w:ascii="Cambria" w:hAnsi="Cambria"/>
                <w:lang w:val="ro-RO"/>
              </w:rPr>
              <w:t> </w:t>
            </w:r>
          </w:p>
        </w:tc>
      </w:tr>
      <w:tr w:rsidR="00335852" w:rsidRPr="00D60FB5" w14:paraId="230C2CE9" w14:textId="77777777">
        <w:tc>
          <w:tcPr>
            <w:tcW w:w="0" w:type="auto"/>
            <w:shd w:val="clear" w:color="auto" w:fill="F8ECD2"/>
            <w:vAlign w:val="center"/>
          </w:tcPr>
          <w:p w14:paraId="415ADCCB" w14:textId="77777777" w:rsidR="00335852" w:rsidRPr="00D60FB5" w:rsidRDefault="00000000">
            <w:pPr>
              <w:rPr>
                <w:lang w:val="ro-RO"/>
              </w:rPr>
            </w:pPr>
            <w:r w:rsidRPr="00D60FB5">
              <w:rPr>
                <w:rFonts w:ascii="Cambria" w:hAnsi="Cambria"/>
                <w:color w:val="58400C"/>
                <w:lang w:val="ro-RO"/>
              </w:rPr>
              <w:t>CS 2.4</w:t>
            </w:r>
          </w:p>
        </w:tc>
        <w:tc>
          <w:tcPr>
            <w:tcW w:w="0" w:type="auto"/>
            <w:shd w:val="clear" w:color="auto" w:fill="F8ECD2"/>
            <w:vAlign w:val="center"/>
          </w:tcPr>
          <w:p w14:paraId="55D5363B" w14:textId="77777777" w:rsidR="00335852" w:rsidRPr="00D60FB5" w:rsidRDefault="00000000">
            <w:pPr>
              <w:rPr>
                <w:lang w:val="ro-RO"/>
              </w:rPr>
            </w:pPr>
            <w:r w:rsidRPr="00D60FB5">
              <w:rPr>
                <w:rFonts w:ascii="Cambria" w:hAnsi="Cambria"/>
                <w:color w:val="58400C"/>
                <w:lang w:val="ro-RO"/>
              </w:rPr>
              <w:t>Proiecte pentru siguranță publică sau patrimoniu cultural </w:t>
            </w:r>
          </w:p>
        </w:tc>
        <w:tc>
          <w:tcPr>
            <w:tcW w:w="0" w:type="auto"/>
            <w:vAlign w:val="center"/>
          </w:tcPr>
          <w:p w14:paraId="6F8E5125" w14:textId="77777777" w:rsidR="00335852" w:rsidRPr="00D60FB5" w:rsidRDefault="00000000">
            <w:pPr>
              <w:keepNext/>
              <w:jc w:val="center"/>
              <w:rPr>
                <w:lang w:val="ro-RO"/>
              </w:rPr>
            </w:pPr>
            <w:r w:rsidRPr="00D60FB5">
              <w:rPr>
                <w:rFonts w:ascii="Cambria" w:hAnsi="Cambria"/>
                <w:lang w:val="ro-RO"/>
              </w:rPr>
              <w:t>10</w:t>
            </w:r>
          </w:p>
        </w:tc>
        <w:tc>
          <w:tcPr>
            <w:tcW w:w="0" w:type="auto"/>
            <w:vAlign w:val="center"/>
          </w:tcPr>
          <w:p w14:paraId="41CBDEDE" w14:textId="77777777" w:rsidR="00335852" w:rsidRPr="00D60FB5" w:rsidRDefault="00335852">
            <w:pPr>
              <w:rPr>
                <w:lang w:val="ro-RO"/>
              </w:rPr>
            </w:pPr>
          </w:p>
        </w:tc>
        <w:tc>
          <w:tcPr>
            <w:tcW w:w="0" w:type="auto"/>
            <w:vAlign w:val="center"/>
          </w:tcPr>
          <w:p w14:paraId="4531D02D" w14:textId="77777777" w:rsidR="00335852" w:rsidRPr="00D60FB5" w:rsidRDefault="00335852">
            <w:pPr>
              <w:rPr>
                <w:lang w:val="ro-RO"/>
              </w:rPr>
            </w:pPr>
          </w:p>
        </w:tc>
      </w:tr>
      <w:tr w:rsidR="00335852" w:rsidRPr="00D60FB5" w14:paraId="61016E21" w14:textId="77777777">
        <w:tc>
          <w:tcPr>
            <w:tcW w:w="0" w:type="auto"/>
            <w:gridSpan w:val="5"/>
            <w:shd w:val="clear" w:color="auto" w:fill="DDDDDD"/>
            <w:vAlign w:val="center"/>
          </w:tcPr>
          <w:p w14:paraId="2523A2F7" w14:textId="77777777" w:rsidR="00335852" w:rsidRPr="00D60FB5" w:rsidRDefault="00000000">
            <w:pPr>
              <w:spacing w:line="360" w:lineRule="auto"/>
              <w:ind w:firstLine="493"/>
              <w:rPr>
                <w:lang w:val="ro-RO"/>
              </w:rPr>
            </w:pPr>
            <w:r w:rsidRPr="00D60FB5">
              <w:rPr>
                <w:rFonts w:ascii="Cambria" w:hAnsi="Cambria"/>
                <w:lang w:val="ro-RO"/>
              </w:rPr>
              <w:t>Documente obligatorii: Cererea de finanțare/ Studiul de fezabilitate (SF) / Documentația de avizare a lucrărilor de intervenție (DALI) / Memoriul justificativ (MJ), după caz.</w:t>
            </w:r>
          </w:p>
          <w:p w14:paraId="632F99AC" w14:textId="77777777" w:rsidR="00335852" w:rsidRPr="00D60FB5" w:rsidRDefault="00000000">
            <w:pPr>
              <w:spacing w:line="360" w:lineRule="auto"/>
              <w:ind w:firstLine="493"/>
              <w:rPr>
                <w:lang w:val="ro-RO"/>
              </w:rPr>
            </w:pPr>
            <w:r w:rsidRPr="00D60FB5">
              <w:rPr>
                <w:rFonts w:ascii="Cambria Bold" w:hAnsi="Cambria Bold"/>
                <w:b/>
                <w:lang w:val="ro-RO"/>
              </w:rPr>
              <w:t>Metodologia de verificare: </w:t>
            </w:r>
            <w:r w:rsidRPr="00D60FB5">
              <w:rPr>
                <w:rFonts w:ascii="Cambria" w:hAnsi="Cambria"/>
                <w:lang w:val="ro-RO"/>
              </w:rPr>
              <w:t>Vor primi punctaj proiectele care prevăd investiții pentru siguranță publică  sau patrimoniu cultural, cum ar fi supraveghere video, restaurare monumente etc. Se verifică obiectivul general și descrierea investiției din cererea de finanțare, precum și conținutul documentației tehnico-economice (SF/DALI/MJ), după caz.</w:t>
            </w:r>
          </w:p>
          <w:p w14:paraId="34274150" w14:textId="77777777" w:rsidR="00335852" w:rsidRPr="00D60FB5" w:rsidRDefault="00335852">
            <w:pPr>
              <w:rPr>
                <w:lang w:val="ro-RO"/>
              </w:rPr>
            </w:pPr>
          </w:p>
        </w:tc>
      </w:tr>
      <w:tr w:rsidR="00335852" w:rsidRPr="00D60FB5" w14:paraId="63B53EA9" w14:textId="77777777">
        <w:trPr>
          <w:trHeight w:val="360"/>
        </w:trPr>
        <w:tc>
          <w:tcPr>
            <w:tcW w:w="0" w:type="auto"/>
            <w:gridSpan w:val="5"/>
            <w:vAlign w:val="center"/>
          </w:tcPr>
          <w:p w14:paraId="0EEAE08D" w14:textId="77777777" w:rsidR="00335852" w:rsidRPr="00D60FB5" w:rsidRDefault="00000000">
            <w:pPr>
              <w:rPr>
                <w:lang w:val="ro-RO"/>
              </w:rPr>
            </w:pPr>
            <w:r w:rsidRPr="00D60FB5">
              <w:rPr>
                <w:rFonts w:ascii="Cambria" w:hAnsi="Cambria"/>
                <w:lang w:val="ro-RO"/>
              </w:rPr>
              <w:t> </w:t>
            </w:r>
          </w:p>
        </w:tc>
      </w:tr>
      <w:tr w:rsidR="00335852" w:rsidRPr="00D60FB5" w14:paraId="209C0C48" w14:textId="77777777">
        <w:trPr>
          <w:trHeight w:val="540"/>
        </w:trPr>
        <w:tc>
          <w:tcPr>
            <w:tcW w:w="0" w:type="auto"/>
            <w:gridSpan w:val="2"/>
            <w:shd w:val="clear" w:color="auto" w:fill="CCE1DB"/>
            <w:vAlign w:val="center"/>
          </w:tcPr>
          <w:p w14:paraId="3B31D780" w14:textId="77777777" w:rsidR="00335852" w:rsidRPr="00D60FB5" w:rsidRDefault="00000000">
            <w:pPr>
              <w:rPr>
                <w:lang w:val="ro-RO"/>
              </w:rPr>
            </w:pPr>
            <w:r w:rsidRPr="00D60FB5">
              <w:rPr>
                <w:rFonts w:ascii="Cambria" w:hAnsi="Cambria"/>
                <w:color w:val="014935"/>
                <w:lang w:val="ro-RO"/>
              </w:rPr>
              <w:t>3 </w:t>
            </w:r>
            <w:r w:rsidRPr="00D60FB5">
              <w:rPr>
                <w:rFonts w:ascii="Cambria Bold" w:hAnsi="Cambria Bold"/>
                <w:b/>
                <w:color w:val="014935"/>
                <w:lang w:val="ro-RO"/>
              </w:rPr>
              <w:t xml:space="preserve">Proiecte care implică un proces de digitalizare la nivel </w:t>
            </w:r>
            <w:r w:rsidRPr="00D60FB5">
              <w:rPr>
                <w:rFonts w:ascii="Cambria Bold" w:hAnsi="Cambria Bold"/>
                <w:b/>
                <w:color w:val="014935"/>
                <w:lang w:val="ro-RO"/>
              </w:rPr>
              <w:lastRenderedPageBreak/>
              <w:t>local.</w:t>
            </w:r>
          </w:p>
        </w:tc>
        <w:tc>
          <w:tcPr>
            <w:tcW w:w="0" w:type="auto"/>
            <w:shd w:val="clear" w:color="auto" w:fill="CCE1DB"/>
            <w:vAlign w:val="center"/>
          </w:tcPr>
          <w:p w14:paraId="022517E1" w14:textId="77777777" w:rsidR="00335852" w:rsidRPr="00D60FB5" w:rsidRDefault="00000000">
            <w:pPr>
              <w:spacing w:line="360" w:lineRule="auto"/>
              <w:ind w:firstLine="493"/>
              <w:rPr>
                <w:lang w:val="ro-RO"/>
              </w:rPr>
            </w:pPr>
            <w:r w:rsidRPr="00D60FB5">
              <w:rPr>
                <w:rFonts w:ascii="Cambria Bold" w:hAnsi="Cambria Bold"/>
                <w:b/>
                <w:color w:val="014935"/>
                <w:lang w:val="ro-RO"/>
              </w:rPr>
              <w:lastRenderedPageBreak/>
              <w:t>15</w:t>
            </w:r>
          </w:p>
        </w:tc>
        <w:tc>
          <w:tcPr>
            <w:tcW w:w="0" w:type="auto"/>
            <w:shd w:val="clear" w:color="auto" w:fill="CCE1DB"/>
            <w:vAlign w:val="center"/>
          </w:tcPr>
          <w:p w14:paraId="6411C610" w14:textId="77777777" w:rsidR="00335852" w:rsidRPr="00D60FB5" w:rsidRDefault="00335852">
            <w:pPr>
              <w:rPr>
                <w:lang w:val="ro-RO"/>
              </w:rPr>
            </w:pPr>
          </w:p>
        </w:tc>
        <w:tc>
          <w:tcPr>
            <w:tcW w:w="0" w:type="auto"/>
            <w:shd w:val="clear" w:color="auto" w:fill="CCE1DB"/>
            <w:vAlign w:val="center"/>
          </w:tcPr>
          <w:p w14:paraId="18E83DEA" w14:textId="77777777" w:rsidR="00335852" w:rsidRPr="00D60FB5" w:rsidRDefault="00335852">
            <w:pPr>
              <w:rPr>
                <w:lang w:val="ro-RO"/>
              </w:rPr>
            </w:pPr>
          </w:p>
        </w:tc>
      </w:tr>
      <w:tr w:rsidR="00335852" w:rsidRPr="00D60FB5" w14:paraId="57BE78D6" w14:textId="77777777">
        <w:tc>
          <w:tcPr>
            <w:tcW w:w="0" w:type="auto"/>
            <w:shd w:val="clear" w:color="auto" w:fill="F8ECD2"/>
            <w:vAlign w:val="center"/>
          </w:tcPr>
          <w:p w14:paraId="1D8FEA91" w14:textId="77777777" w:rsidR="00335852" w:rsidRPr="00D60FB5" w:rsidRDefault="00000000">
            <w:pPr>
              <w:rPr>
                <w:lang w:val="ro-RO"/>
              </w:rPr>
            </w:pPr>
            <w:r w:rsidRPr="00D60FB5">
              <w:rPr>
                <w:rFonts w:ascii="Cambria" w:hAnsi="Cambria"/>
                <w:color w:val="58400C"/>
                <w:lang w:val="ro-RO"/>
              </w:rPr>
              <w:t>CS3</w:t>
            </w:r>
          </w:p>
        </w:tc>
        <w:tc>
          <w:tcPr>
            <w:tcW w:w="0" w:type="auto"/>
            <w:shd w:val="clear" w:color="auto" w:fill="F8ECD2"/>
            <w:vAlign w:val="center"/>
          </w:tcPr>
          <w:p w14:paraId="3526904C" w14:textId="77777777" w:rsidR="00335852" w:rsidRPr="00D60FB5" w:rsidRDefault="00000000">
            <w:pPr>
              <w:rPr>
                <w:lang w:val="ro-RO"/>
              </w:rPr>
            </w:pPr>
            <w:r w:rsidRPr="00D60FB5">
              <w:rPr>
                <w:rFonts w:ascii="Cambria" w:hAnsi="Cambria"/>
                <w:color w:val="58400C"/>
                <w:lang w:val="ro-RO"/>
              </w:rPr>
              <w:t>Investiții în digitalizarea serviciilor sau integrarea de soluții tehnologice pentru o administrație modernă și eficientă</w:t>
            </w:r>
          </w:p>
        </w:tc>
        <w:tc>
          <w:tcPr>
            <w:tcW w:w="0" w:type="auto"/>
            <w:vAlign w:val="center"/>
          </w:tcPr>
          <w:p w14:paraId="237A825C" w14:textId="77777777" w:rsidR="00335852" w:rsidRPr="00D60FB5" w:rsidRDefault="00000000">
            <w:pPr>
              <w:keepNext/>
              <w:jc w:val="center"/>
              <w:rPr>
                <w:lang w:val="ro-RO"/>
              </w:rPr>
            </w:pPr>
            <w:r w:rsidRPr="00D60FB5">
              <w:rPr>
                <w:rFonts w:ascii="Cambria" w:hAnsi="Cambria"/>
                <w:lang w:val="ro-RO"/>
              </w:rPr>
              <w:t>15</w:t>
            </w:r>
          </w:p>
        </w:tc>
        <w:tc>
          <w:tcPr>
            <w:tcW w:w="0" w:type="auto"/>
            <w:vAlign w:val="center"/>
          </w:tcPr>
          <w:p w14:paraId="2DE7D997" w14:textId="77777777" w:rsidR="00335852" w:rsidRPr="00D60FB5" w:rsidRDefault="00335852">
            <w:pPr>
              <w:rPr>
                <w:lang w:val="ro-RO"/>
              </w:rPr>
            </w:pPr>
          </w:p>
        </w:tc>
        <w:tc>
          <w:tcPr>
            <w:tcW w:w="0" w:type="auto"/>
            <w:vAlign w:val="center"/>
          </w:tcPr>
          <w:p w14:paraId="32934B5A" w14:textId="77777777" w:rsidR="00335852" w:rsidRPr="00D60FB5" w:rsidRDefault="00335852">
            <w:pPr>
              <w:rPr>
                <w:lang w:val="ro-RO"/>
              </w:rPr>
            </w:pPr>
          </w:p>
        </w:tc>
      </w:tr>
      <w:tr w:rsidR="00335852" w:rsidRPr="00D60FB5" w14:paraId="1DC2C67E" w14:textId="77777777">
        <w:tc>
          <w:tcPr>
            <w:tcW w:w="0" w:type="auto"/>
            <w:gridSpan w:val="5"/>
            <w:shd w:val="clear" w:color="auto" w:fill="DDDDDD"/>
            <w:vAlign w:val="center"/>
          </w:tcPr>
          <w:p w14:paraId="412E8BF9" w14:textId="77777777" w:rsidR="00335852" w:rsidRPr="00D60FB5" w:rsidRDefault="00000000">
            <w:pPr>
              <w:spacing w:line="360" w:lineRule="auto"/>
              <w:ind w:firstLine="493"/>
              <w:rPr>
                <w:lang w:val="ro-RO"/>
              </w:rPr>
            </w:pPr>
            <w:r w:rsidRPr="00D60FB5">
              <w:rPr>
                <w:rFonts w:ascii="Cambria" w:hAnsi="Cambria"/>
                <w:lang w:val="ro-RO"/>
              </w:rPr>
              <w:t>Documente obligatorii: Cererea de finanțare/ Studiul de fezabilitate (SF) / Documentația de avizare a lucrărilor de intervenție (DALI) / Memoriul justificativ (MJ), după caz.</w:t>
            </w:r>
          </w:p>
          <w:p w14:paraId="31BCAE51" w14:textId="77777777" w:rsidR="00335852" w:rsidRPr="00D60FB5" w:rsidRDefault="00000000">
            <w:pPr>
              <w:spacing w:line="360" w:lineRule="auto"/>
              <w:ind w:firstLine="493"/>
              <w:rPr>
                <w:lang w:val="ro-RO"/>
              </w:rPr>
            </w:pPr>
            <w:r w:rsidRPr="00D60FB5">
              <w:rPr>
                <w:rFonts w:ascii="Cambria Bold" w:hAnsi="Cambria Bold"/>
                <w:b/>
                <w:lang w:val="ro-RO"/>
              </w:rPr>
              <w:t>Metodologia de verificare:</w:t>
            </w:r>
          </w:p>
          <w:p w14:paraId="2E78319E" w14:textId="77777777" w:rsidR="00335852" w:rsidRPr="00D60FB5" w:rsidRDefault="00000000">
            <w:pPr>
              <w:spacing w:line="360" w:lineRule="auto"/>
              <w:ind w:firstLine="493"/>
              <w:rPr>
                <w:lang w:val="ro-RO"/>
              </w:rPr>
            </w:pPr>
            <w:r w:rsidRPr="00D60FB5">
              <w:rPr>
                <w:rFonts w:ascii="Cambria" w:hAnsi="Cambria"/>
                <w:lang w:val="ro-RO"/>
              </w:rPr>
              <w:t>Se punctează proiectele care prevăd integrarea de soluții digitale menite să crească eficiența, transparența și accesibilitatea serviciilor publice sau a activității interne a administrației publice locale.</w:t>
            </w:r>
          </w:p>
          <w:p w14:paraId="54144C38" w14:textId="77777777" w:rsidR="00335852" w:rsidRPr="00D60FB5" w:rsidRDefault="00000000">
            <w:pPr>
              <w:spacing w:line="360" w:lineRule="auto"/>
              <w:ind w:firstLine="493"/>
              <w:rPr>
                <w:lang w:val="ro-RO"/>
              </w:rPr>
            </w:pPr>
            <w:r w:rsidRPr="00D60FB5">
              <w:rPr>
                <w:rFonts w:ascii="Cambria" w:hAnsi="Cambria"/>
                <w:lang w:val="ro-RO"/>
              </w:rPr>
              <w:t>Exemple:</w:t>
            </w:r>
          </w:p>
          <w:p w14:paraId="29BCE7AC" w14:textId="77777777" w:rsidR="00335852" w:rsidRPr="00D60FB5" w:rsidRDefault="00000000">
            <w:pPr>
              <w:spacing w:line="360" w:lineRule="auto"/>
              <w:ind w:firstLine="493"/>
              <w:rPr>
                <w:lang w:val="ro-RO"/>
              </w:rPr>
            </w:pPr>
            <w:r w:rsidRPr="00D60FB5">
              <w:rPr>
                <w:rFonts w:ascii="Cambria" w:hAnsi="Cambria"/>
                <w:lang w:val="ro-RO"/>
              </w:rPr>
              <w:t>- Platforme online pentru depunerea cererilor, eliberarea documentelor sau gestionarea programărilor;</w:t>
            </w:r>
          </w:p>
          <w:p w14:paraId="4F107778" w14:textId="77777777" w:rsidR="00335852" w:rsidRPr="00D60FB5" w:rsidRDefault="00000000">
            <w:pPr>
              <w:spacing w:line="360" w:lineRule="auto"/>
              <w:ind w:firstLine="493"/>
              <w:rPr>
                <w:lang w:val="ro-RO"/>
              </w:rPr>
            </w:pPr>
            <w:r w:rsidRPr="00D60FB5">
              <w:rPr>
                <w:rFonts w:ascii="Cambria" w:hAnsi="Cambria"/>
                <w:lang w:val="ro-RO"/>
              </w:rPr>
              <w:t>- Sisteme informatice pentru managementul intern al instituției;</w:t>
            </w:r>
          </w:p>
          <w:p w14:paraId="45C40318" w14:textId="77777777" w:rsidR="00335852" w:rsidRPr="00D60FB5" w:rsidRDefault="00000000">
            <w:pPr>
              <w:spacing w:line="360" w:lineRule="auto"/>
              <w:ind w:firstLine="493"/>
              <w:rPr>
                <w:lang w:val="ro-RO"/>
              </w:rPr>
            </w:pPr>
            <w:r w:rsidRPr="00D60FB5">
              <w:rPr>
                <w:rFonts w:ascii="Cambria" w:hAnsi="Cambria"/>
                <w:lang w:val="ro-RO"/>
              </w:rPr>
              <w:t>- Dotări IT necesare funcționării acestor sisteme (calculatoare, servere, echipamente de rețea etc.);</w:t>
            </w:r>
          </w:p>
          <w:p w14:paraId="0BB79B05" w14:textId="77777777" w:rsidR="00335852" w:rsidRPr="00D60FB5" w:rsidRDefault="00000000">
            <w:pPr>
              <w:spacing w:line="360" w:lineRule="auto"/>
              <w:ind w:firstLine="493"/>
              <w:rPr>
                <w:lang w:val="ro-RO"/>
              </w:rPr>
            </w:pPr>
            <w:r w:rsidRPr="00D60FB5">
              <w:rPr>
                <w:rFonts w:ascii="Cambria" w:hAnsi="Cambria"/>
                <w:lang w:val="ro-RO"/>
              </w:rPr>
              <w:t>- Instrumente de comunicare digitală cu cetățenii (website-uri, aplicații mobile, portaluri publice).</w:t>
            </w:r>
          </w:p>
        </w:tc>
      </w:tr>
      <w:tr w:rsidR="00335852" w:rsidRPr="00D60FB5" w14:paraId="098CA2A4" w14:textId="77777777">
        <w:trPr>
          <w:trHeight w:val="360"/>
        </w:trPr>
        <w:tc>
          <w:tcPr>
            <w:tcW w:w="0" w:type="auto"/>
            <w:gridSpan w:val="5"/>
            <w:vAlign w:val="center"/>
          </w:tcPr>
          <w:p w14:paraId="544581AD" w14:textId="77777777" w:rsidR="00335852" w:rsidRPr="00D60FB5" w:rsidRDefault="00000000">
            <w:pPr>
              <w:rPr>
                <w:lang w:val="ro-RO"/>
              </w:rPr>
            </w:pPr>
            <w:r w:rsidRPr="00D60FB5">
              <w:rPr>
                <w:rFonts w:ascii="Cambria" w:hAnsi="Cambria"/>
                <w:lang w:val="ro-RO"/>
              </w:rPr>
              <w:t> </w:t>
            </w:r>
          </w:p>
        </w:tc>
      </w:tr>
      <w:tr w:rsidR="00335852" w:rsidRPr="00D60FB5" w14:paraId="67138024" w14:textId="77777777">
        <w:trPr>
          <w:trHeight w:val="540"/>
        </w:trPr>
        <w:tc>
          <w:tcPr>
            <w:tcW w:w="0" w:type="auto"/>
            <w:gridSpan w:val="2"/>
            <w:shd w:val="clear" w:color="auto" w:fill="CCE1DB"/>
            <w:vAlign w:val="center"/>
          </w:tcPr>
          <w:p w14:paraId="73482A6B" w14:textId="77777777" w:rsidR="00335852" w:rsidRPr="00D60FB5" w:rsidRDefault="00000000">
            <w:pPr>
              <w:rPr>
                <w:lang w:val="ro-RO"/>
              </w:rPr>
            </w:pPr>
            <w:r w:rsidRPr="00D60FB5">
              <w:rPr>
                <w:rFonts w:ascii="Cambria" w:hAnsi="Cambria"/>
                <w:color w:val="014935"/>
                <w:lang w:val="ro-RO"/>
              </w:rPr>
              <w:t>4 </w:t>
            </w:r>
            <w:r w:rsidRPr="00D60FB5">
              <w:rPr>
                <w:rFonts w:ascii="Cambria Bold" w:hAnsi="Cambria Bold"/>
                <w:b/>
                <w:color w:val="014935"/>
                <w:lang w:val="ro-RO"/>
              </w:rPr>
              <w:t>Principiul dezvoltării unor servicii/activități/ investiții/ tehnologii/ procese inovatoare</w:t>
            </w:r>
          </w:p>
        </w:tc>
        <w:tc>
          <w:tcPr>
            <w:tcW w:w="0" w:type="auto"/>
            <w:shd w:val="clear" w:color="auto" w:fill="CCE1DB"/>
            <w:vAlign w:val="center"/>
          </w:tcPr>
          <w:p w14:paraId="32903798" w14:textId="77777777" w:rsidR="00335852" w:rsidRPr="00D60FB5" w:rsidRDefault="00000000">
            <w:pPr>
              <w:rPr>
                <w:lang w:val="ro-RO"/>
              </w:rPr>
            </w:pPr>
            <w:r w:rsidRPr="00D60FB5">
              <w:rPr>
                <w:rFonts w:ascii="Cambria Bold" w:hAnsi="Cambria Bold"/>
                <w:b/>
                <w:color w:val="014935"/>
                <w:lang w:val="ro-RO"/>
              </w:rPr>
              <w:t>10</w:t>
            </w:r>
          </w:p>
        </w:tc>
        <w:tc>
          <w:tcPr>
            <w:tcW w:w="0" w:type="auto"/>
            <w:shd w:val="clear" w:color="auto" w:fill="CCE1DB"/>
            <w:vAlign w:val="center"/>
          </w:tcPr>
          <w:p w14:paraId="61B18B46" w14:textId="77777777" w:rsidR="00335852" w:rsidRPr="00D60FB5" w:rsidRDefault="00335852">
            <w:pPr>
              <w:rPr>
                <w:lang w:val="ro-RO"/>
              </w:rPr>
            </w:pPr>
          </w:p>
        </w:tc>
        <w:tc>
          <w:tcPr>
            <w:tcW w:w="0" w:type="auto"/>
            <w:shd w:val="clear" w:color="auto" w:fill="CCE1DB"/>
            <w:vAlign w:val="center"/>
          </w:tcPr>
          <w:p w14:paraId="7338DA16" w14:textId="77777777" w:rsidR="00335852" w:rsidRPr="00D60FB5" w:rsidRDefault="00335852">
            <w:pPr>
              <w:rPr>
                <w:lang w:val="ro-RO"/>
              </w:rPr>
            </w:pPr>
          </w:p>
        </w:tc>
      </w:tr>
      <w:tr w:rsidR="00335852" w:rsidRPr="00D60FB5" w14:paraId="32052BF1" w14:textId="77777777">
        <w:tc>
          <w:tcPr>
            <w:tcW w:w="0" w:type="auto"/>
            <w:shd w:val="clear" w:color="auto" w:fill="F8ECD2"/>
            <w:vAlign w:val="center"/>
          </w:tcPr>
          <w:p w14:paraId="7227D28C" w14:textId="77777777" w:rsidR="00335852" w:rsidRPr="00D60FB5" w:rsidRDefault="00000000">
            <w:pPr>
              <w:rPr>
                <w:lang w:val="ro-RO"/>
              </w:rPr>
            </w:pPr>
            <w:r w:rsidRPr="00D60FB5">
              <w:rPr>
                <w:rFonts w:ascii="Cambria" w:hAnsi="Cambria"/>
                <w:color w:val="58400C"/>
                <w:lang w:val="ro-RO"/>
              </w:rPr>
              <w:t>CS 4</w:t>
            </w:r>
          </w:p>
        </w:tc>
        <w:tc>
          <w:tcPr>
            <w:tcW w:w="0" w:type="auto"/>
            <w:shd w:val="clear" w:color="auto" w:fill="F8ECD2"/>
            <w:vAlign w:val="center"/>
          </w:tcPr>
          <w:p w14:paraId="7CC52D28" w14:textId="77777777" w:rsidR="00335852" w:rsidRPr="00D60FB5" w:rsidRDefault="00000000">
            <w:pPr>
              <w:rPr>
                <w:lang w:val="ro-RO"/>
              </w:rPr>
            </w:pPr>
            <w:r w:rsidRPr="00D60FB5">
              <w:rPr>
                <w:rFonts w:ascii="Cambria" w:hAnsi="Cambria"/>
                <w:color w:val="58400C"/>
                <w:lang w:val="ro-RO"/>
              </w:rPr>
              <w:t>Proiecte care propun dezvoltarea unor servicii/ activități/ investiții/ tehnologii/ procese inovatoare</w:t>
            </w:r>
          </w:p>
        </w:tc>
        <w:tc>
          <w:tcPr>
            <w:tcW w:w="0" w:type="auto"/>
            <w:vAlign w:val="center"/>
          </w:tcPr>
          <w:p w14:paraId="336251BE" w14:textId="77777777" w:rsidR="00335852" w:rsidRPr="00D60FB5" w:rsidRDefault="00335852">
            <w:pPr>
              <w:rPr>
                <w:lang w:val="ro-RO"/>
              </w:rPr>
            </w:pPr>
          </w:p>
        </w:tc>
        <w:tc>
          <w:tcPr>
            <w:tcW w:w="0" w:type="auto"/>
            <w:vAlign w:val="center"/>
          </w:tcPr>
          <w:p w14:paraId="5DE6A363" w14:textId="77777777" w:rsidR="00335852" w:rsidRPr="00D60FB5" w:rsidRDefault="00335852">
            <w:pPr>
              <w:rPr>
                <w:lang w:val="ro-RO"/>
              </w:rPr>
            </w:pPr>
          </w:p>
        </w:tc>
        <w:tc>
          <w:tcPr>
            <w:tcW w:w="0" w:type="auto"/>
            <w:vAlign w:val="center"/>
          </w:tcPr>
          <w:p w14:paraId="74170419" w14:textId="77777777" w:rsidR="00335852" w:rsidRPr="00D60FB5" w:rsidRDefault="00335852">
            <w:pPr>
              <w:rPr>
                <w:lang w:val="ro-RO"/>
              </w:rPr>
            </w:pPr>
          </w:p>
        </w:tc>
      </w:tr>
      <w:tr w:rsidR="00335852" w:rsidRPr="00D60FB5" w14:paraId="1D55C78C" w14:textId="77777777">
        <w:tc>
          <w:tcPr>
            <w:tcW w:w="0" w:type="auto"/>
            <w:gridSpan w:val="5"/>
            <w:shd w:val="clear" w:color="auto" w:fill="DDDDDD"/>
            <w:vAlign w:val="center"/>
          </w:tcPr>
          <w:p w14:paraId="0B7395F2" w14:textId="77777777" w:rsidR="00335852" w:rsidRPr="00D60FB5" w:rsidRDefault="00000000">
            <w:pPr>
              <w:spacing w:line="360" w:lineRule="auto"/>
              <w:ind w:firstLine="493"/>
              <w:rPr>
                <w:lang w:val="ro-RO"/>
              </w:rPr>
            </w:pPr>
            <w:r w:rsidRPr="00D60FB5">
              <w:rPr>
                <w:rFonts w:ascii="Cambria" w:hAnsi="Cambria"/>
                <w:lang w:val="ro-RO"/>
              </w:rPr>
              <w:t>Documente obligatorii: Cererea de finanțare/ Studiul de fezabilitate (SF) / Documentația de avizare a lucrărilor de intervenție (DALI) / Memoriul justificativ (MJ), după caz.</w:t>
            </w:r>
          </w:p>
          <w:p w14:paraId="6C4C0CC6" w14:textId="77777777" w:rsidR="00335852" w:rsidRPr="00D60FB5" w:rsidRDefault="00000000">
            <w:pPr>
              <w:spacing w:line="360" w:lineRule="auto"/>
              <w:ind w:firstLine="493"/>
              <w:rPr>
                <w:lang w:val="ro-RO"/>
              </w:rPr>
            </w:pPr>
            <w:r w:rsidRPr="00D60FB5">
              <w:rPr>
                <w:rFonts w:ascii="Cambria Bold" w:hAnsi="Cambria Bold"/>
                <w:b/>
                <w:lang w:val="ro-RO"/>
              </w:rPr>
              <w:lastRenderedPageBreak/>
              <w:t>Metodologia de verificare:</w:t>
            </w:r>
          </w:p>
          <w:p w14:paraId="3C92FA0C" w14:textId="77777777" w:rsidR="00335852" w:rsidRPr="00D60FB5" w:rsidRDefault="00000000">
            <w:pPr>
              <w:spacing w:line="360" w:lineRule="auto"/>
              <w:ind w:firstLine="493"/>
              <w:rPr>
                <w:lang w:val="ro-RO"/>
              </w:rPr>
            </w:pPr>
            <w:r w:rsidRPr="00D60FB5">
              <w:rPr>
                <w:rFonts w:ascii="Cambria" w:hAnsi="Cambria"/>
                <w:lang w:val="ro-RO"/>
              </w:rPr>
              <w:t>Se punctează proiectele care propun soluții, metode, tehnologii sau procese noi în contextul local, care aduc un plus de valoare față de intervențiile standard uzuale în comunele din teritoriul GAL.</w:t>
            </w:r>
          </w:p>
          <w:p w14:paraId="6D8F6A69" w14:textId="77777777" w:rsidR="00335852" w:rsidRPr="00D60FB5" w:rsidRDefault="00000000">
            <w:pPr>
              <w:spacing w:line="360" w:lineRule="auto"/>
              <w:ind w:firstLine="493"/>
              <w:rPr>
                <w:lang w:val="ro-RO"/>
              </w:rPr>
            </w:pPr>
            <w:r w:rsidRPr="00D60FB5">
              <w:rPr>
                <w:rFonts w:ascii="Cambria" w:hAnsi="Cambria"/>
                <w:lang w:val="ro-RO"/>
              </w:rPr>
              <w:t>Exemple de inovație eligibilă (non-digitală sau digitală, dar cu caracter de noutate contextuală):</w:t>
            </w:r>
          </w:p>
          <w:p w14:paraId="31F225FF" w14:textId="77777777" w:rsidR="00335852" w:rsidRPr="00D60FB5" w:rsidRDefault="00000000">
            <w:pPr>
              <w:spacing w:line="360" w:lineRule="auto"/>
              <w:ind w:firstLine="493"/>
              <w:rPr>
                <w:lang w:val="ro-RO"/>
              </w:rPr>
            </w:pPr>
            <w:r w:rsidRPr="00D60FB5">
              <w:rPr>
                <w:rFonts w:ascii="Cambria" w:hAnsi="Cambria"/>
                <w:lang w:val="ro-RO"/>
              </w:rPr>
              <w:t>- Utilizarea de tehnologii moderne (ex: sisteme smart pentru iluminat public, senzori, soluții IoT);</w:t>
            </w:r>
          </w:p>
          <w:p w14:paraId="31A87830" w14:textId="77777777" w:rsidR="00335852" w:rsidRPr="00D60FB5" w:rsidRDefault="00000000">
            <w:pPr>
              <w:spacing w:line="360" w:lineRule="auto"/>
              <w:ind w:firstLine="493"/>
              <w:rPr>
                <w:lang w:val="ro-RO"/>
              </w:rPr>
            </w:pPr>
            <w:r w:rsidRPr="00D60FB5">
              <w:rPr>
                <w:rFonts w:ascii="Cambria" w:hAnsi="Cambria"/>
                <w:lang w:val="ro-RO"/>
              </w:rPr>
              <w:t>- Utilizarea de materiale sustenabile sau tehnologii verzi în infrastructura publică;</w:t>
            </w:r>
          </w:p>
          <w:p w14:paraId="27178708" w14:textId="77777777" w:rsidR="00335852" w:rsidRPr="00D60FB5" w:rsidRDefault="00000000">
            <w:pPr>
              <w:spacing w:line="360" w:lineRule="auto"/>
              <w:ind w:firstLine="493"/>
              <w:rPr>
                <w:lang w:val="ro-RO"/>
              </w:rPr>
            </w:pPr>
            <w:r w:rsidRPr="00D60FB5">
              <w:rPr>
                <w:rFonts w:ascii="Cambria" w:hAnsi="Cambria"/>
                <w:lang w:val="ro-RO"/>
              </w:rPr>
              <w:t>- Amenajări urbane cu funcțiuni integrate, noi pentru contextul rural;</w:t>
            </w:r>
          </w:p>
          <w:p w14:paraId="4CA3FD38" w14:textId="77777777" w:rsidR="00335852" w:rsidRPr="00D60FB5" w:rsidRDefault="00000000">
            <w:pPr>
              <w:spacing w:line="360" w:lineRule="auto"/>
              <w:ind w:firstLine="493"/>
              <w:rPr>
                <w:lang w:val="ro-RO"/>
              </w:rPr>
            </w:pPr>
            <w:r w:rsidRPr="00D60FB5">
              <w:rPr>
                <w:rFonts w:ascii="Cambria" w:hAnsi="Cambria"/>
                <w:lang w:val="ro-RO"/>
              </w:rPr>
              <w:t>- Inițiative de economie circulară, reutilizare, eficiență energetică în investițiile locale.</w:t>
            </w:r>
          </w:p>
          <w:p w14:paraId="4A3639D7" w14:textId="77777777" w:rsidR="00335852" w:rsidRPr="00D60FB5" w:rsidRDefault="00335852">
            <w:pPr>
              <w:rPr>
                <w:lang w:val="ro-RO"/>
              </w:rPr>
            </w:pPr>
          </w:p>
        </w:tc>
      </w:tr>
      <w:tr w:rsidR="00335852" w:rsidRPr="00D60FB5" w14:paraId="4CCFBA02" w14:textId="77777777">
        <w:trPr>
          <w:trHeight w:val="360"/>
        </w:trPr>
        <w:tc>
          <w:tcPr>
            <w:tcW w:w="0" w:type="auto"/>
            <w:gridSpan w:val="5"/>
            <w:vAlign w:val="center"/>
          </w:tcPr>
          <w:p w14:paraId="7ED5028C" w14:textId="77777777" w:rsidR="00335852" w:rsidRPr="00D60FB5" w:rsidRDefault="00000000">
            <w:pPr>
              <w:rPr>
                <w:lang w:val="ro-RO"/>
              </w:rPr>
            </w:pPr>
            <w:r w:rsidRPr="00D60FB5">
              <w:rPr>
                <w:rFonts w:ascii="Cambria" w:hAnsi="Cambria"/>
                <w:lang w:val="ro-RO"/>
              </w:rPr>
              <w:lastRenderedPageBreak/>
              <w:t> </w:t>
            </w:r>
          </w:p>
        </w:tc>
      </w:tr>
      <w:tr w:rsidR="00335852" w:rsidRPr="00D60FB5" w14:paraId="547C6C03" w14:textId="77777777">
        <w:trPr>
          <w:trHeight w:val="540"/>
        </w:trPr>
        <w:tc>
          <w:tcPr>
            <w:tcW w:w="0" w:type="auto"/>
            <w:gridSpan w:val="2"/>
            <w:shd w:val="clear" w:color="auto" w:fill="CCE1DB"/>
            <w:vAlign w:val="center"/>
          </w:tcPr>
          <w:p w14:paraId="581FB006" w14:textId="77777777" w:rsidR="00335852" w:rsidRPr="00D60FB5" w:rsidRDefault="00000000">
            <w:pPr>
              <w:rPr>
                <w:lang w:val="ro-RO"/>
              </w:rPr>
            </w:pPr>
            <w:r w:rsidRPr="00D60FB5">
              <w:rPr>
                <w:rFonts w:ascii="Cambria" w:hAnsi="Cambria"/>
                <w:color w:val="014935"/>
                <w:lang w:val="ro-RO"/>
              </w:rPr>
              <w:t>5 </w:t>
            </w:r>
            <w:r w:rsidRPr="00D60FB5">
              <w:rPr>
                <w:rFonts w:ascii="Cambria Bold" w:hAnsi="Cambria Bold"/>
                <w:b/>
                <w:color w:val="014935"/>
                <w:lang w:val="ro-RO"/>
              </w:rPr>
              <w:t>Principiul utilizării energiei din surse regenerabile și al creșterii eficienței energetice</w:t>
            </w:r>
          </w:p>
        </w:tc>
        <w:tc>
          <w:tcPr>
            <w:tcW w:w="0" w:type="auto"/>
            <w:shd w:val="clear" w:color="auto" w:fill="CCE1DB"/>
            <w:vAlign w:val="center"/>
          </w:tcPr>
          <w:p w14:paraId="52B0B317" w14:textId="77777777" w:rsidR="00335852" w:rsidRPr="00D60FB5" w:rsidRDefault="00000000">
            <w:pPr>
              <w:rPr>
                <w:lang w:val="ro-RO"/>
              </w:rPr>
            </w:pPr>
            <w:r w:rsidRPr="00D60FB5">
              <w:rPr>
                <w:rFonts w:ascii="Cambria Bold" w:hAnsi="Cambria Bold"/>
                <w:b/>
                <w:color w:val="014935"/>
                <w:lang w:val="ro-RO"/>
              </w:rPr>
              <w:t>20</w:t>
            </w:r>
          </w:p>
        </w:tc>
        <w:tc>
          <w:tcPr>
            <w:tcW w:w="0" w:type="auto"/>
            <w:shd w:val="clear" w:color="auto" w:fill="CCE1DB"/>
            <w:vAlign w:val="center"/>
          </w:tcPr>
          <w:p w14:paraId="5FD35C2F" w14:textId="77777777" w:rsidR="00335852" w:rsidRPr="00D60FB5" w:rsidRDefault="00335852">
            <w:pPr>
              <w:rPr>
                <w:lang w:val="ro-RO"/>
              </w:rPr>
            </w:pPr>
          </w:p>
        </w:tc>
        <w:tc>
          <w:tcPr>
            <w:tcW w:w="0" w:type="auto"/>
            <w:shd w:val="clear" w:color="auto" w:fill="CCE1DB"/>
            <w:vAlign w:val="center"/>
          </w:tcPr>
          <w:p w14:paraId="4A846751" w14:textId="77777777" w:rsidR="00335852" w:rsidRPr="00D60FB5" w:rsidRDefault="00335852">
            <w:pPr>
              <w:rPr>
                <w:lang w:val="ro-RO"/>
              </w:rPr>
            </w:pPr>
          </w:p>
        </w:tc>
      </w:tr>
      <w:tr w:rsidR="00335852" w:rsidRPr="00D60FB5" w14:paraId="6614DE8D" w14:textId="77777777">
        <w:tc>
          <w:tcPr>
            <w:tcW w:w="0" w:type="auto"/>
            <w:shd w:val="clear" w:color="auto" w:fill="F8ECD2"/>
            <w:vAlign w:val="center"/>
          </w:tcPr>
          <w:p w14:paraId="444883E9" w14:textId="77777777" w:rsidR="00335852" w:rsidRPr="00D60FB5" w:rsidRDefault="00000000">
            <w:pPr>
              <w:rPr>
                <w:lang w:val="ro-RO"/>
              </w:rPr>
            </w:pPr>
            <w:r w:rsidRPr="00D60FB5">
              <w:rPr>
                <w:rFonts w:ascii="Cambria" w:hAnsi="Cambria"/>
                <w:color w:val="58400C"/>
                <w:lang w:val="ro-RO"/>
              </w:rPr>
              <w:t>CS 5.1</w:t>
            </w:r>
          </w:p>
        </w:tc>
        <w:tc>
          <w:tcPr>
            <w:tcW w:w="0" w:type="auto"/>
            <w:shd w:val="clear" w:color="auto" w:fill="F8ECD2"/>
            <w:vAlign w:val="center"/>
          </w:tcPr>
          <w:p w14:paraId="2CF94CCD" w14:textId="77777777" w:rsidR="00335852" w:rsidRPr="00D60FB5" w:rsidRDefault="00000000">
            <w:pPr>
              <w:rPr>
                <w:lang w:val="ro-RO"/>
              </w:rPr>
            </w:pPr>
            <w:r w:rsidRPr="00D60FB5">
              <w:rPr>
                <w:rFonts w:ascii="Cambria" w:hAnsi="Cambria"/>
                <w:color w:val="58400C"/>
                <w:lang w:val="ro-RO"/>
              </w:rPr>
              <w:t>Proiecte care propun utilizarea energiei din surse regenerabile </w:t>
            </w:r>
          </w:p>
        </w:tc>
        <w:tc>
          <w:tcPr>
            <w:tcW w:w="0" w:type="auto"/>
            <w:vAlign w:val="center"/>
          </w:tcPr>
          <w:p w14:paraId="73040F10" w14:textId="77777777" w:rsidR="00335852" w:rsidRPr="00D60FB5" w:rsidRDefault="00000000">
            <w:pPr>
              <w:keepNext/>
              <w:jc w:val="center"/>
              <w:rPr>
                <w:lang w:val="ro-RO"/>
              </w:rPr>
            </w:pPr>
            <w:r w:rsidRPr="00D60FB5">
              <w:rPr>
                <w:rFonts w:ascii="Cambria" w:hAnsi="Cambria"/>
                <w:lang w:val="ro-RO"/>
              </w:rPr>
              <w:t>10</w:t>
            </w:r>
          </w:p>
        </w:tc>
        <w:tc>
          <w:tcPr>
            <w:tcW w:w="0" w:type="auto"/>
            <w:vAlign w:val="center"/>
          </w:tcPr>
          <w:p w14:paraId="7DC2DAA9" w14:textId="77777777" w:rsidR="00335852" w:rsidRPr="00D60FB5" w:rsidRDefault="00335852">
            <w:pPr>
              <w:rPr>
                <w:lang w:val="ro-RO"/>
              </w:rPr>
            </w:pPr>
          </w:p>
        </w:tc>
        <w:tc>
          <w:tcPr>
            <w:tcW w:w="0" w:type="auto"/>
            <w:vAlign w:val="center"/>
          </w:tcPr>
          <w:p w14:paraId="374B7D5B" w14:textId="77777777" w:rsidR="00335852" w:rsidRPr="00D60FB5" w:rsidRDefault="00335852">
            <w:pPr>
              <w:rPr>
                <w:lang w:val="ro-RO"/>
              </w:rPr>
            </w:pPr>
          </w:p>
        </w:tc>
      </w:tr>
      <w:tr w:rsidR="00335852" w:rsidRPr="00D60FB5" w14:paraId="3810DF64" w14:textId="77777777">
        <w:tc>
          <w:tcPr>
            <w:tcW w:w="0" w:type="auto"/>
            <w:gridSpan w:val="5"/>
            <w:shd w:val="clear" w:color="auto" w:fill="DDDDDD"/>
            <w:vAlign w:val="center"/>
          </w:tcPr>
          <w:p w14:paraId="49AAC6E6" w14:textId="77777777" w:rsidR="00335852" w:rsidRPr="00D60FB5" w:rsidRDefault="00000000">
            <w:pPr>
              <w:spacing w:line="360" w:lineRule="auto"/>
              <w:ind w:firstLine="493"/>
              <w:rPr>
                <w:lang w:val="ro-RO"/>
              </w:rPr>
            </w:pPr>
            <w:r w:rsidRPr="00D60FB5">
              <w:rPr>
                <w:rFonts w:ascii="Cambria" w:hAnsi="Cambria"/>
                <w:lang w:val="ro-RO"/>
              </w:rPr>
              <w:t>Documente obligatorii: Cererea de finanțare/ Studiul de fezabilitate (SF) / Documentația de avizare a lucrărilor de intervenție (DALI) / Memoriul justificativ (MJ), după caz.</w:t>
            </w:r>
          </w:p>
          <w:p w14:paraId="379D532D" w14:textId="77777777" w:rsidR="00335852" w:rsidRPr="00D60FB5" w:rsidRDefault="00000000">
            <w:pPr>
              <w:spacing w:line="360" w:lineRule="auto"/>
              <w:ind w:firstLine="493"/>
              <w:rPr>
                <w:lang w:val="ro-RO"/>
              </w:rPr>
            </w:pPr>
            <w:r w:rsidRPr="00D60FB5">
              <w:rPr>
                <w:rFonts w:ascii="Cambria Bold" w:hAnsi="Cambria Bold"/>
                <w:b/>
                <w:lang w:val="ro-RO"/>
              </w:rPr>
              <w:t>Metodologia de verificare:</w:t>
            </w:r>
          </w:p>
          <w:p w14:paraId="298CB539" w14:textId="77777777" w:rsidR="00335852" w:rsidRPr="00D60FB5" w:rsidRDefault="00000000">
            <w:pPr>
              <w:spacing w:line="360" w:lineRule="auto"/>
              <w:ind w:firstLine="493"/>
              <w:rPr>
                <w:lang w:val="ro-RO"/>
              </w:rPr>
            </w:pPr>
            <w:r w:rsidRPr="00D60FB5">
              <w:rPr>
                <w:rFonts w:ascii="Cambria" w:hAnsi="Cambria"/>
                <w:lang w:val="ro-RO"/>
              </w:rPr>
              <w:t>Se punctează proiectele care includ echipamente sau sisteme destinate producerii, utilizării sau integrării energiei din surse regenerabile, cu scopul reducerii consumului de energie din surse convenționale. Exemple de soluții eligibile:</w:t>
            </w:r>
          </w:p>
          <w:p w14:paraId="16111750" w14:textId="77777777" w:rsidR="00335852" w:rsidRPr="00D60FB5" w:rsidRDefault="00000000">
            <w:pPr>
              <w:spacing w:line="360" w:lineRule="auto"/>
              <w:ind w:firstLine="493"/>
              <w:rPr>
                <w:lang w:val="ro-RO"/>
              </w:rPr>
            </w:pPr>
            <w:r w:rsidRPr="00D60FB5">
              <w:rPr>
                <w:rFonts w:ascii="Cambria" w:hAnsi="Cambria"/>
                <w:lang w:val="ro-RO"/>
              </w:rPr>
              <w:t>- Sisteme fotovoltaice pentru producerea energiei electrice;</w:t>
            </w:r>
          </w:p>
          <w:p w14:paraId="28B8161B" w14:textId="77777777" w:rsidR="00335852" w:rsidRPr="00D60FB5" w:rsidRDefault="00000000">
            <w:pPr>
              <w:spacing w:line="360" w:lineRule="auto"/>
              <w:ind w:firstLine="493"/>
              <w:rPr>
                <w:lang w:val="ro-RO"/>
              </w:rPr>
            </w:pPr>
            <w:r w:rsidRPr="00D60FB5">
              <w:rPr>
                <w:rFonts w:ascii="Cambria" w:hAnsi="Cambria"/>
                <w:lang w:val="ro-RO"/>
              </w:rPr>
              <w:t>- Panouri solare termice pentru prepararea apei calde menajere;</w:t>
            </w:r>
          </w:p>
          <w:p w14:paraId="3934CC92" w14:textId="77777777" w:rsidR="00335852" w:rsidRPr="00D60FB5" w:rsidRDefault="00000000">
            <w:pPr>
              <w:spacing w:line="360" w:lineRule="auto"/>
              <w:ind w:firstLine="493"/>
              <w:rPr>
                <w:lang w:val="ro-RO"/>
              </w:rPr>
            </w:pPr>
            <w:r w:rsidRPr="00D60FB5">
              <w:rPr>
                <w:rFonts w:ascii="Cambria" w:hAnsi="Cambria"/>
                <w:lang w:val="ro-RO"/>
              </w:rPr>
              <w:t>- Pompe de căldură, centrale pe biomasă, turbine eoliene de mică capacitate;</w:t>
            </w:r>
          </w:p>
          <w:p w14:paraId="3998D0CF" w14:textId="77777777" w:rsidR="00335852" w:rsidRPr="00D60FB5" w:rsidRDefault="00000000">
            <w:pPr>
              <w:spacing w:line="360" w:lineRule="auto"/>
              <w:ind w:firstLine="493"/>
              <w:rPr>
                <w:lang w:val="ro-RO"/>
              </w:rPr>
            </w:pPr>
            <w:r w:rsidRPr="00D60FB5">
              <w:rPr>
                <w:rFonts w:ascii="Cambria" w:hAnsi="Cambria"/>
                <w:lang w:val="ro-RO"/>
              </w:rPr>
              <w:t>- Sisteme hibride de producere a energiei regenerabile.</w:t>
            </w:r>
          </w:p>
          <w:p w14:paraId="368F71E3" w14:textId="77777777" w:rsidR="00335852" w:rsidRPr="00D60FB5" w:rsidRDefault="00335852">
            <w:pPr>
              <w:rPr>
                <w:lang w:val="ro-RO"/>
              </w:rPr>
            </w:pPr>
          </w:p>
        </w:tc>
      </w:tr>
      <w:tr w:rsidR="00335852" w:rsidRPr="00D60FB5" w14:paraId="704C1E7F" w14:textId="77777777">
        <w:trPr>
          <w:trHeight w:val="360"/>
        </w:trPr>
        <w:tc>
          <w:tcPr>
            <w:tcW w:w="0" w:type="auto"/>
            <w:gridSpan w:val="5"/>
            <w:vAlign w:val="center"/>
          </w:tcPr>
          <w:p w14:paraId="7A56D591" w14:textId="77777777" w:rsidR="00335852" w:rsidRPr="00D60FB5" w:rsidRDefault="00000000">
            <w:pPr>
              <w:rPr>
                <w:lang w:val="ro-RO"/>
              </w:rPr>
            </w:pPr>
            <w:r w:rsidRPr="00D60FB5">
              <w:rPr>
                <w:rFonts w:ascii="Cambria" w:hAnsi="Cambria"/>
                <w:lang w:val="ro-RO"/>
              </w:rPr>
              <w:t> </w:t>
            </w:r>
          </w:p>
        </w:tc>
      </w:tr>
      <w:tr w:rsidR="00335852" w:rsidRPr="00D60FB5" w14:paraId="099E0797" w14:textId="77777777">
        <w:tc>
          <w:tcPr>
            <w:tcW w:w="0" w:type="auto"/>
            <w:shd w:val="clear" w:color="auto" w:fill="F8ECD2"/>
            <w:vAlign w:val="center"/>
          </w:tcPr>
          <w:p w14:paraId="333AF409" w14:textId="77777777" w:rsidR="00335852" w:rsidRPr="00D60FB5" w:rsidRDefault="00000000">
            <w:pPr>
              <w:rPr>
                <w:lang w:val="ro-RO"/>
              </w:rPr>
            </w:pPr>
            <w:r w:rsidRPr="00D60FB5">
              <w:rPr>
                <w:rFonts w:ascii="Cambria" w:hAnsi="Cambria"/>
                <w:color w:val="58400C"/>
                <w:lang w:val="ro-RO"/>
              </w:rPr>
              <w:lastRenderedPageBreak/>
              <w:t>CS 5.2</w:t>
            </w:r>
          </w:p>
        </w:tc>
        <w:tc>
          <w:tcPr>
            <w:tcW w:w="0" w:type="auto"/>
            <w:shd w:val="clear" w:color="auto" w:fill="F8ECD2"/>
            <w:vAlign w:val="center"/>
          </w:tcPr>
          <w:p w14:paraId="77B0C785" w14:textId="77777777" w:rsidR="00335852" w:rsidRPr="00D60FB5" w:rsidRDefault="00000000">
            <w:pPr>
              <w:rPr>
                <w:lang w:val="ro-RO"/>
              </w:rPr>
            </w:pPr>
            <w:r w:rsidRPr="00D60FB5">
              <w:rPr>
                <w:rFonts w:ascii="Cambria" w:hAnsi="Cambria"/>
                <w:color w:val="58400C"/>
                <w:lang w:val="ro-RO"/>
              </w:rPr>
              <w:t>Proiecte care propun creșterea eficienței energetice</w:t>
            </w:r>
          </w:p>
        </w:tc>
        <w:tc>
          <w:tcPr>
            <w:tcW w:w="0" w:type="auto"/>
            <w:vAlign w:val="center"/>
          </w:tcPr>
          <w:p w14:paraId="53E339BE" w14:textId="77777777" w:rsidR="00335852" w:rsidRPr="00D60FB5" w:rsidRDefault="00000000">
            <w:pPr>
              <w:keepNext/>
              <w:jc w:val="center"/>
              <w:rPr>
                <w:lang w:val="ro-RO"/>
              </w:rPr>
            </w:pPr>
            <w:r w:rsidRPr="00D60FB5">
              <w:rPr>
                <w:rFonts w:ascii="Cambria" w:hAnsi="Cambria"/>
                <w:lang w:val="ro-RO"/>
              </w:rPr>
              <w:t>10</w:t>
            </w:r>
          </w:p>
        </w:tc>
        <w:tc>
          <w:tcPr>
            <w:tcW w:w="0" w:type="auto"/>
            <w:vAlign w:val="center"/>
          </w:tcPr>
          <w:p w14:paraId="4F2B14C0" w14:textId="77777777" w:rsidR="00335852" w:rsidRPr="00D60FB5" w:rsidRDefault="00335852">
            <w:pPr>
              <w:rPr>
                <w:lang w:val="ro-RO"/>
              </w:rPr>
            </w:pPr>
          </w:p>
        </w:tc>
        <w:tc>
          <w:tcPr>
            <w:tcW w:w="0" w:type="auto"/>
            <w:vAlign w:val="center"/>
          </w:tcPr>
          <w:p w14:paraId="42C7E4B7" w14:textId="77777777" w:rsidR="00335852" w:rsidRPr="00D60FB5" w:rsidRDefault="00335852">
            <w:pPr>
              <w:rPr>
                <w:lang w:val="ro-RO"/>
              </w:rPr>
            </w:pPr>
          </w:p>
        </w:tc>
      </w:tr>
      <w:tr w:rsidR="00335852" w:rsidRPr="00D60FB5" w14:paraId="5805E0CE" w14:textId="77777777">
        <w:tc>
          <w:tcPr>
            <w:tcW w:w="0" w:type="auto"/>
            <w:gridSpan w:val="5"/>
            <w:shd w:val="clear" w:color="auto" w:fill="DDDDDD"/>
            <w:vAlign w:val="center"/>
          </w:tcPr>
          <w:p w14:paraId="0E95EDCC" w14:textId="77777777" w:rsidR="00335852" w:rsidRPr="00D60FB5" w:rsidRDefault="00000000">
            <w:pPr>
              <w:spacing w:line="360" w:lineRule="auto"/>
              <w:ind w:firstLine="493"/>
              <w:rPr>
                <w:lang w:val="ro-RO"/>
              </w:rPr>
            </w:pPr>
            <w:r w:rsidRPr="00D60FB5">
              <w:rPr>
                <w:rFonts w:ascii="Cambria" w:hAnsi="Cambria"/>
                <w:lang w:val="ro-RO"/>
              </w:rPr>
              <w:t>Documente obligatorii: Cererea de finanțare/ Studiul de fezabilitate (SF) / Documentația de avizare a lucrărilor de intervenție (DALI) / Memoriul justificativ (MJ), după caz.</w:t>
            </w:r>
          </w:p>
          <w:p w14:paraId="28D05898" w14:textId="77777777" w:rsidR="00335852" w:rsidRPr="00D60FB5" w:rsidRDefault="00000000">
            <w:pPr>
              <w:spacing w:line="360" w:lineRule="auto"/>
              <w:ind w:firstLine="493"/>
              <w:rPr>
                <w:lang w:val="ro-RO"/>
              </w:rPr>
            </w:pPr>
            <w:r w:rsidRPr="00D60FB5">
              <w:rPr>
                <w:rFonts w:ascii="Cambria Bold" w:hAnsi="Cambria Bold"/>
                <w:b/>
                <w:lang w:val="ro-RO"/>
              </w:rPr>
              <w:t>Metodologia de verificare:</w:t>
            </w:r>
          </w:p>
          <w:p w14:paraId="5BE37C82" w14:textId="77777777" w:rsidR="00335852" w:rsidRPr="00D60FB5" w:rsidRDefault="00000000">
            <w:pPr>
              <w:spacing w:line="360" w:lineRule="auto"/>
              <w:ind w:firstLine="493"/>
              <w:rPr>
                <w:lang w:val="ro-RO"/>
              </w:rPr>
            </w:pPr>
            <w:r w:rsidRPr="00D60FB5">
              <w:rPr>
                <w:rFonts w:ascii="Cambria" w:hAnsi="Cambria"/>
                <w:lang w:val="ro-RO"/>
              </w:rPr>
              <w:t>Se punctează proiectele care includ măsuri concrete pentru reducerea consumului de energie, indiferent de sursa acesteia, prin intervenții care cresc eficiența energetică a clădirilor sau echipamentelor. Exemple de măsuri eligibile:</w:t>
            </w:r>
          </w:p>
          <w:p w14:paraId="412C7765" w14:textId="77777777" w:rsidR="00335852" w:rsidRPr="00D60FB5" w:rsidRDefault="00000000">
            <w:pPr>
              <w:spacing w:line="360" w:lineRule="auto"/>
              <w:ind w:firstLine="493"/>
              <w:rPr>
                <w:lang w:val="ro-RO"/>
              </w:rPr>
            </w:pPr>
            <w:r w:rsidRPr="00D60FB5">
              <w:rPr>
                <w:rFonts w:ascii="Cambria" w:hAnsi="Cambria"/>
                <w:lang w:val="ro-RO"/>
              </w:rPr>
              <w:t>- Reabilitarea termică a clădirilor publice (izolație termică, înlocuirea tâmplăriei);</w:t>
            </w:r>
          </w:p>
          <w:p w14:paraId="61ED344F" w14:textId="77777777" w:rsidR="00335852" w:rsidRPr="00D60FB5" w:rsidRDefault="00000000">
            <w:pPr>
              <w:spacing w:line="360" w:lineRule="auto"/>
              <w:ind w:firstLine="493"/>
              <w:rPr>
                <w:lang w:val="ro-RO"/>
              </w:rPr>
            </w:pPr>
            <w:r w:rsidRPr="00D60FB5">
              <w:rPr>
                <w:rFonts w:ascii="Cambria" w:hAnsi="Cambria"/>
                <w:lang w:val="ro-RO"/>
              </w:rPr>
              <w:t>- Modernizarea sistemelor de iluminat (ex: trecerea la LED, sisteme cu senzori);</w:t>
            </w:r>
          </w:p>
          <w:p w14:paraId="63FC93A3" w14:textId="77777777" w:rsidR="00335852" w:rsidRPr="00D60FB5" w:rsidRDefault="00000000">
            <w:pPr>
              <w:spacing w:line="360" w:lineRule="auto"/>
              <w:ind w:firstLine="493"/>
              <w:rPr>
                <w:lang w:val="ro-RO"/>
              </w:rPr>
            </w:pPr>
            <w:r w:rsidRPr="00D60FB5">
              <w:rPr>
                <w:rFonts w:ascii="Cambria" w:hAnsi="Cambria"/>
                <w:lang w:val="ro-RO"/>
              </w:rPr>
              <w:t>- Îmbunătățirea sistemelor de încălzire/ventilație (ex: centrale mai eficiente, automatizări);</w:t>
            </w:r>
          </w:p>
          <w:p w14:paraId="6BB8C55B" w14:textId="77777777" w:rsidR="00335852" w:rsidRPr="00D60FB5" w:rsidRDefault="00000000">
            <w:pPr>
              <w:spacing w:line="360" w:lineRule="auto"/>
              <w:ind w:firstLine="493"/>
              <w:rPr>
                <w:lang w:val="ro-RO"/>
              </w:rPr>
            </w:pPr>
            <w:r w:rsidRPr="00D60FB5">
              <w:rPr>
                <w:rFonts w:ascii="Cambria" w:hAnsi="Cambria"/>
                <w:lang w:val="ro-RO"/>
              </w:rPr>
              <w:t>- Instalarea de echipamente și sisteme de monitorizare și control al consumurilor.</w:t>
            </w:r>
          </w:p>
          <w:p w14:paraId="2A78188A" w14:textId="77777777" w:rsidR="00335852" w:rsidRPr="00D60FB5" w:rsidRDefault="00000000">
            <w:pPr>
              <w:spacing w:line="360" w:lineRule="auto"/>
              <w:ind w:firstLine="493"/>
              <w:rPr>
                <w:lang w:val="ro-RO"/>
              </w:rPr>
            </w:pPr>
            <w:r w:rsidRPr="00D60FB5">
              <w:rPr>
                <w:rFonts w:ascii="Cambria" w:hAnsi="Cambria"/>
                <w:lang w:val="ro-RO"/>
              </w:rPr>
              <w:t>ATENȚIE! Dacă proiectul propune ambele tipuri de investiții, punctajul de la criteriile 5.1 și 5.2 se cumulează.</w:t>
            </w:r>
          </w:p>
          <w:p w14:paraId="5C522FF0" w14:textId="77777777" w:rsidR="00335852" w:rsidRPr="00D60FB5" w:rsidRDefault="00335852">
            <w:pPr>
              <w:rPr>
                <w:lang w:val="ro-RO"/>
              </w:rPr>
            </w:pPr>
          </w:p>
        </w:tc>
      </w:tr>
      <w:tr w:rsidR="00335852" w:rsidRPr="00D60FB5" w14:paraId="0A32F813" w14:textId="77777777">
        <w:trPr>
          <w:trHeight w:val="360"/>
        </w:trPr>
        <w:tc>
          <w:tcPr>
            <w:tcW w:w="0" w:type="auto"/>
            <w:gridSpan w:val="5"/>
            <w:vAlign w:val="center"/>
          </w:tcPr>
          <w:p w14:paraId="748E17C6" w14:textId="77777777" w:rsidR="00335852" w:rsidRPr="00D60FB5" w:rsidRDefault="00000000">
            <w:pPr>
              <w:rPr>
                <w:lang w:val="ro-RO"/>
              </w:rPr>
            </w:pPr>
            <w:r w:rsidRPr="00D60FB5">
              <w:rPr>
                <w:rFonts w:ascii="Cambria" w:hAnsi="Cambria"/>
                <w:lang w:val="ro-RO"/>
              </w:rPr>
              <w:t> </w:t>
            </w:r>
          </w:p>
        </w:tc>
      </w:tr>
      <w:tr w:rsidR="00335852" w:rsidRPr="00D60FB5" w14:paraId="2566CA4B" w14:textId="77777777">
        <w:trPr>
          <w:trHeight w:val="479"/>
        </w:trPr>
        <w:tc>
          <w:tcPr>
            <w:tcW w:w="0" w:type="auto"/>
            <w:gridSpan w:val="2"/>
            <w:shd w:val="clear" w:color="auto" w:fill="B3C6D9"/>
            <w:vAlign w:val="center"/>
          </w:tcPr>
          <w:p w14:paraId="6063AF2B" w14:textId="77777777" w:rsidR="00335852" w:rsidRPr="00D60FB5" w:rsidRDefault="00000000">
            <w:pPr>
              <w:rPr>
                <w:lang w:val="ro-RO"/>
              </w:rPr>
            </w:pPr>
            <w:r w:rsidRPr="00D60FB5">
              <w:rPr>
                <w:rFonts w:ascii="Cambria" w:hAnsi="Cambria"/>
                <w:lang w:val="ro-RO"/>
              </w:rPr>
              <w:t>PRAG DE CALITATE</w:t>
            </w:r>
          </w:p>
        </w:tc>
        <w:tc>
          <w:tcPr>
            <w:tcW w:w="0" w:type="auto"/>
            <w:gridSpan w:val="3"/>
            <w:shd w:val="clear" w:color="auto" w:fill="B3C6D9"/>
            <w:vAlign w:val="center"/>
          </w:tcPr>
          <w:p w14:paraId="6B43DC49" w14:textId="77777777" w:rsidR="00335852" w:rsidRPr="00D60FB5" w:rsidRDefault="00335852">
            <w:pPr>
              <w:rPr>
                <w:lang w:val="ro-RO"/>
              </w:rPr>
            </w:pPr>
          </w:p>
        </w:tc>
      </w:tr>
      <w:tr w:rsidR="00335852" w:rsidRPr="00D60FB5" w14:paraId="490C6B39" w14:textId="77777777">
        <w:trPr>
          <w:trHeight w:val="479"/>
        </w:trPr>
        <w:tc>
          <w:tcPr>
            <w:tcW w:w="0" w:type="auto"/>
            <w:gridSpan w:val="2"/>
            <w:shd w:val="clear" w:color="auto" w:fill="B3C6D9"/>
            <w:vAlign w:val="center"/>
          </w:tcPr>
          <w:p w14:paraId="736B56C4" w14:textId="77777777" w:rsidR="00335852" w:rsidRPr="00D60FB5" w:rsidRDefault="00000000">
            <w:pPr>
              <w:rPr>
                <w:lang w:val="ro-RO"/>
              </w:rPr>
            </w:pPr>
            <w:r w:rsidRPr="00D60FB5">
              <w:rPr>
                <w:rFonts w:ascii="Cambria" w:hAnsi="Cambria"/>
                <w:lang w:val="ro-RO"/>
              </w:rPr>
              <w:t>TOTAL PUNCTAJ OBȚINUT</w:t>
            </w:r>
          </w:p>
        </w:tc>
        <w:tc>
          <w:tcPr>
            <w:tcW w:w="0" w:type="auto"/>
            <w:gridSpan w:val="3"/>
            <w:shd w:val="clear" w:color="auto" w:fill="B3C6D9"/>
            <w:vAlign w:val="center"/>
          </w:tcPr>
          <w:p w14:paraId="77EC8DE4" w14:textId="77777777" w:rsidR="00335852" w:rsidRPr="00D60FB5" w:rsidRDefault="00335852">
            <w:pPr>
              <w:rPr>
                <w:lang w:val="ro-RO"/>
              </w:rPr>
            </w:pPr>
          </w:p>
        </w:tc>
      </w:tr>
    </w:tbl>
    <w:p w14:paraId="7C7A4C3C" w14:textId="77777777" w:rsidR="00335852" w:rsidRPr="00D60FB5" w:rsidRDefault="00000000">
      <w:pPr>
        <w:spacing w:line="264" w:lineRule="auto"/>
        <w:rPr>
          <w:lang w:val="ro-RO"/>
        </w:rPr>
      </w:pPr>
      <w:r w:rsidRPr="00D60FB5">
        <w:rPr>
          <w:rFonts w:ascii="Cambria" w:hAnsi="Cambria"/>
          <w:lang w:val="ro-RO"/>
        </w:rPr>
        <w:br/>
      </w:r>
      <w:r w:rsidRPr="00D60FB5">
        <w:rPr>
          <w:rFonts w:ascii="Cambria Bold" w:hAnsi="Cambria Bold"/>
          <w:b/>
          <w:lang w:val="ro-RO"/>
        </w:rPr>
        <w:t>Observații</w:t>
      </w:r>
      <w:r w:rsidRPr="00D60FB5">
        <w:rPr>
          <w:rFonts w:ascii="Cambria" w:hAnsi="Cambria"/>
          <w:lang w:val="ro-RO"/>
        </w:rPr>
        <w:t> (opțional)</w:t>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9450"/>
      </w:tblGrid>
      <w:tr w:rsidR="00335852" w:rsidRPr="00D60FB5" w14:paraId="6F0DED43" w14:textId="77777777">
        <w:trPr>
          <w:trHeight w:val="540"/>
        </w:trPr>
        <w:tc>
          <w:tcPr>
            <w:tcW w:w="0" w:type="auto"/>
            <w:vAlign w:val="center"/>
          </w:tcPr>
          <w:p w14:paraId="7ACB9487" w14:textId="77777777" w:rsidR="00335852" w:rsidRPr="00D60FB5" w:rsidRDefault="00335852">
            <w:pPr>
              <w:rPr>
                <w:lang w:val="ro-RO"/>
              </w:rPr>
            </w:pPr>
          </w:p>
        </w:tc>
      </w:tr>
    </w:tbl>
    <w:p w14:paraId="045404AD" w14:textId="77777777" w:rsidR="00335852" w:rsidRPr="00D60FB5" w:rsidRDefault="00000000">
      <w:pPr>
        <w:spacing w:line="264" w:lineRule="auto"/>
        <w:rPr>
          <w:lang w:val="ro-RO"/>
        </w:rPr>
      </w:pPr>
      <w:r w:rsidRPr="00D60FB5">
        <w:rPr>
          <w:rFonts w:ascii="Cambria" w:hAnsi="Cambria"/>
          <w:lang w:val="ro-RO"/>
        </w:rPr>
        <w:br/>
      </w:r>
      <w:r w:rsidRPr="00D60FB5">
        <w:rPr>
          <w:rFonts w:ascii="Cambria Bold" w:hAnsi="Cambria Bold"/>
          <w:b/>
          <w:lang w:val="ro-RO"/>
        </w:rPr>
        <w:t>Justificarea criteriilor de departajare aplicate</w:t>
      </w:r>
      <w:r w:rsidRPr="00D60FB5">
        <w:rPr>
          <w:rFonts w:ascii="Cambria" w:hAnsi="Cambria"/>
          <w:lang w:val="ro-RO"/>
        </w:rPr>
        <w:t> (dacă este cazul)</w:t>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755"/>
        <w:gridCol w:w="2835"/>
        <w:gridCol w:w="1418"/>
        <w:gridCol w:w="1418"/>
        <w:gridCol w:w="3024"/>
      </w:tblGrid>
      <w:tr w:rsidR="00335852" w:rsidRPr="00D60FB5" w14:paraId="63237417" w14:textId="77777777">
        <w:tc>
          <w:tcPr>
            <w:tcW w:w="400" w:type="pct"/>
            <w:shd w:val="clear" w:color="auto" w:fill="015840"/>
            <w:vAlign w:val="center"/>
          </w:tcPr>
          <w:p w14:paraId="26441287" w14:textId="77777777" w:rsidR="00335852" w:rsidRPr="00D60FB5" w:rsidRDefault="00000000">
            <w:pPr>
              <w:rPr>
                <w:lang w:val="ro-RO"/>
              </w:rPr>
            </w:pPr>
            <w:r w:rsidRPr="00D60FB5">
              <w:rPr>
                <w:rFonts w:ascii="Cambria Bold" w:hAnsi="Cambria Bold"/>
                <w:b/>
                <w:color w:val="FFFFFF"/>
                <w:lang w:val="ro-RO"/>
              </w:rPr>
              <w:t>Nr.</w:t>
            </w:r>
            <w:r w:rsidRPr="00D60FB5">
              <w:rPr>
                <w:rFonts w:ascii="Cambria Bold" w:hAnsi="Cambria Bold"/>
                <w:b/>
                <w:color w:val="FFFFFF"/>
                <w:lang w:val="ro-RO"/>
              </w:rPr>
              <w:br/>
              <w:t>crt.</w:t>
            </w:r>
          </w:p>
        </w:tc>
        <w:tc>
          <w:tcPr>
            <w:tcW w:w="1500" w:type="pct"/>
            <w:shd w:val="clear" w:color="auto" w:fill="015840"/>
            <w:vAlign w:val="center"/>
          </w:tcPr>
          <w:p w14:paraId="1C8788EE" w14:textId="77777777" w:rsidR="00335852" w:rsidRPr="00D60FB5" w:rsidRDefault="00000000">
            <w:pPr>
              <w:rPr>
                <w:lang w:val="ro-RO"/>
              </w:rPr>
            </w:pPr>
            <w:r w:rsidRPr="00D60FB5">
              <w:rPr>
                <w:rFonts w:ascii="Cambria Bold" w:hAnsi="Cambria Bold"/>
                <w:b/>
                <w:color w:val="FFFFFF"/>
                <w:lang w:val="ro-RO"/>
              </w:rPr>
              <w:t>Criterii de departajare</w:t>
            </w:r>
          </w:p>
        </w:tc>
        <w:tc>
          <w:tcPr>
            <w:tcW w:w="750" w:type="pct"/>
            <w:shd w:val="clear" w:color="auto" w:fill="015840"/>
            <w:vAlign w:val="center"/>
          </w:tcPr>
          <w:p w14:paraId="169CDBAB" w14:textId="77777777" w:rsidR="00335852" w:rsidRPr="00D60FB5" w:rsidRDefault="00000000">
            <w:pPr>
              <w:keepNext/>
              <w:jc w:val="center"/>
              <w:rPr>
                <w:lang w:val="ro-RO"/>
              </w:rPr>
            </w:pPr>
            <w:r w:rsidRPr="00D60FB5">
              <w:rPr>
                <w:rFonts w:ascii="Cambria Bold" w:hAnsi="Cambria Bold"/>
                <w:b/>
                <w:color w:val="FFFFFF"/>
                <w:lang w:val="ro-RO"/>
              </w:rPr>
              <w:t>Punctaj</w:t>
            </w:r>
          </w:p>
        </w:tc>
        <w:tc>
          <w:tcPr>
            <w:tcW w:w="750" w:type="pct"/>
            <w:shd w:val="clear" w:color="auto" w:fill="015840"/>
            <w:vAlign w:val="center"/>
          </w:tcPr>
          <w:p w14:paraId="1AA3F45C" w14:textId="77777777" w:rsidR="00335852" w:rsidRPr="00D60FB5" w:rsidRDefault="00000000">
            <w:pPr>
              <w:keepNext/>
              <w:jc w:val="center"/>
              <w:rPr>
                <w:lang w:val="ro-RO"/>
              </w:rPr>
            </w:pPr>
            <w:r w:rsidRPr="00D60FB5">
              <w:rPr>
                <w:rFonts w:ascii="Cambria Bold" w:hAnsi="Cambria Bold"/>
                <w:b/>
                <w:color w:val="FFFFFF"/>
                <w:lang w:val="ro-RO"/>
              </w:rPr>
              <w:t>Punctaj</w:t>
            </w:r>
            <w:r w:rsidRPr="00D60FB5">
              <w:rPr>
                <w:rFonts w:ascii="Cambria Bold" w:hAnsi="Cambria Bold"/>
                <w:b/>
                <w:color w:val="FFFFFF"/>
                <w:lang w:val="ro-RO"/>
              </w:rPr>
              <w:br/>
              <w:t>obținut</w:t>
            </w:r>
          </w:p>
        </w:tc>
        <w:tc>
          <w:tcPr>
            <w:tcW w:w="0" w:type="auto"/>
            <w:shd w:val="clear" w:color="auto" w:fill="015840"/>
            <w:vAlign w:val="center"/>
          </w:tcPr>
          <w:p w14:paraId="1EE21A9B" w14:textId="77777777" w:rsidR="00335852" w:rsidRPr="00D60FB5" w:rsidRDefault="00000000">
            <w:pPr>
              <w:keepNext/>
              <w:jc w:val="center"/>
              <w:rPr>
                <w:lang w:val="ro-RO"/>
              </w:rPr>
            </w:pPr>
            <w:r w:rsidRPr="00D60FB5">
              <w:rPr>
                <w:rFonts w:ascii="Cambria Bold" w:hAnsi="Cambria Bold"/>
                <w:b/>
                <w:color w:val="FFFFFF"/>
                <w:lang w:val="ro-RO"/>
              </w:rPr>
              <w:t>Justificare</w:t>
            </w:r>
          </w:p>
        </w:tc>
      </w:tr>
      <w:tr w:rsidR="00335852" w:rsidRPr="00D60FB5" w14:paraId="6AD33F0F" w14:textId="77777777">
        <w:trPr>
          <w:trHeight w:val="450"/>
        </w:trPr>
        <w:tc>
          <w:tcPr>
            <w:tcW w:w="0" w:type="auto"/>
            <w:gridSpan w:val="5"/>
            <w:shd w:val="clear" w:color="auto" w:fill="757575"/>
            <w:vAlign w:val="center"/>
          </w:tcPr>
          <w:p w14:paraId="622970A4" w14:textId="77777777" w:rsidR="00335852" w:rsidRPr="00D60FB5" w:rsidRDefault="00000000">
            <w:pPr>
              <w:ind w:left="197" w:right="197" w:firstLine="493"/>
              <w:jc w:val="center"/>
              <w:rPr>
                <w:lang w:val="ro-RO"/>
              </w:rPr>
            </w:pPr>
            <w:r w:rsidRPr="00D60FB5">
              <w:rPr>
                <w:rFonts w:ascii="Cambria" w:hAnsi="Cambria"/>
                <w:color w:val="FFFFFF"/>
                <w:lang w:val="ro-RO"/>
              </w:rPr>
              <w:t>Pentru fiecare criteriu de departajare este necesară justificarea acordării punctajului</w:t>
            </w:r>
          </w:p>
        </w:tc>
      </w:tr>
      <w:tr w:rsidR="00335852" w:rsidRPr="00D60FB5" w14:paraId="14F4B46B" w14:textId="77777777">
        <w:tc>
          <w:tcPr>
            <w:tcW w:w="0" w:type="auto"/>
            <w:shd w:val="clear" w:color="auto" w:fill="F8ECD2"/>
            <w:vAlign w:val="center"/>
          </w:tcPr>
          <w:p w14:paraId="4527097A" w14:textId="77777777" w:rsidR="00335852" w:rsidRPr="00D60FB5" w:rsidRDefault="00000000">
            <w:pPr>
              <w:rPr>
                <w:lang w:val="ro-RO"/>
              </w:rPr>
            </w:pPr>
            <w:r w:rsidRPr="00D60FB5">
              <w:rPr>
                <w:rFonts w:ascii="Cambria" w:hAnsi="Cambria"/>
                <w:color w:val="58400C"/>
                <w:lang w:val="ro-RO"/>
              </w:rPr>
              <w:t>CD 1</w:t>
            </w:r>
          </w:p>
        </w:tc>
        <w:tc>
          <w:tcPr>
            <w:tcW w:w="0" w:type="auto"/>
            <w:shd w:val="clear" w:color="auto" w:fill="F8ECD2"/>
            <w:vAlign w:val="center"/>
          </w:tcPr>
          <w:p w14:paraId="05A35DDF" w14:textId="77777777" w:rsidR="00335852" w:rsidRPr="00D60FB5" w:rsidRDefault="00000000">
            <w:pPr>
              <w:rPr>
                <w:lang w:val="ro-RO"/>
              </w:rPr>
            </w:pPr>
            <w:r w:rsidRPr="00D60FB5">
              <w:rPr>
                <w:rFonts w:ascii="Cambria" w:hAnsi="Cambria"/>
                <w:color w:val="58400C"/>
                <w:lang w:val="ro-RO"/>
              </w:rPr>
              <w:t xml:space="preserve">Numărul de locuitori </w:t>
            </w:r>
            <w:r w:rsidRPr="00D60FB5">
              <w:rPr>
                <w:rFonts w:ascii="Cambria" w:hAnsi="Cambria"/>
                <w:color w:val="58400C"/>
                <w:lang w:val="ro-RO"/>
              </w:rPr>
              <w:lastRenderedPageBreak/>
              <w:t>deserviți</w:t>
            </w:r>
          </w:p>
        </w:tc>
        <w:tc>
          <w:tcPr>
            <w:tcW w:w="0" w:type="auto"/>
            <w:vAlign w:val="center"/>
          </w:tcPr>
          <w:p w14:paraId="6754F19A" w14:textId="77777777" w:rsidR="00335852" w:rsidRPr="00D60FB5" w:rsidRDefault="00335852">
            <w:pPr>
              <w:rPr>
                <w:lang w:val="ro-RO"/>
              </w:rPr>
            </w:pPr>
          </w:p>
        </w:tc>
        <w:tc>
          <w:tcPr>
            <w:tcW w:w="0" w:type="auto"/>
            <w:vAlign w:val="center"/>
          </w:tcPr>
          <w:p w14:paraId="40C586A0" w14:textId="77777777" w:rsidR="00335852" w:rsidRPr="00D60FB5" w:rsidRDefault="00335852">
            <w:pPr>
              <w:rPr>
                <w:lang w:val="ro-RO"/>
              </w:rPr>
            </w:pPr>
          </w:p>
        </w:tc>
        <w:tc>
          <w:tcPr>
            <w:tcW w:w="0" w:type="auto"/>
            <w:vAlign w:val="center"/>
          </w:tcPr>
          <w:p w14:paraId="74CA6E41" w14:textId="77777777" w:rsidR="00335852" w:rsidRPr="00D60FB5" w:rsidRDefault="00335852">
            <w:pPr>
              <w:rPr>
                <w:lang w:val="ro-RO"/>
              </w:rPr>
            </w:pPr>
          </w:p>
        </w:tc>
      </w:tr>
      <w:tr w:rsidR="00335852" w:rsidRPr="00D60FB5" w14:paraId="755BF231" w14:textId="77777777">
        <w:tc>
          <w:tcPr>
            <w:tcW w:w="0" w:type="auto"/>
            <w:gridSpan w:val="5"/>
            <w:shd w:val="clear" w:color="auto" w:fill="DDDDDD"/>
            <w:vAlign w:val="center"/>
          </w:tcPr>
          <w:p w14:paraId="0ABA29A4" w14:textId="77777777" w:rsidR="00335852" w:rsidRPr="00D60FB5" w:rsidRDefault="00000000">
            <w:pPr>
              <w:spacing w:line="360" w:lineRule="auto"/>
              <w:ind w:firstLine="493"/>
              <w:rPr>
                <w:lang w:val="ro-RO"/>
              </w:rPr>
            </w:pPr>
            <w:r w:rsidRPr="00D60FB5">
              <w:rPr>
                <w:rFonts w:ascii="Cambria Bold" w:hAnsi="Cambria Bold"/>
                <w:b/>
                <w:lang w:val="ro-RO"/>
              </w:rPr>
              <w:t>Documente obligatorii:</w:t>
            </w:r>
            <w:r w:rsidRPr="00D60FB5">
              <w:rPr>
                <w:rFonts w:ascii="Cambria" w:hAnsi="Cambria"/>
                <w:lang w:val="ro-RO"/>
              </w:rPr>
              <w:t> Cererea de finanțare.</w:t>
            </w:r>
          </w:p>
          <w:p w14:paraId="22DC37F8" w14:textId="77777777" w:rsidR="00335852" w:rsidRPr="00D60FB5" w:rsidRDefault="00000000">
            <w:pPr>
              <w:rPr>
                <w:lang w:val="ro-RO"/>
              </w:rPr>
            </w:pPr>
            <w:r w:rsidRPr="00D60FB5">
              <w:rPr>
                <w:rFonts w:ascii="Cambria Bold" w:hAnsi="Cambria Bold"/>
                <w:b/>
                <w:lang w:val="ro-RO"/>
              </w:rPr>
              <w:t>Metodologia de verificare:</w:t>
            </w:r>
            <w:r w:rsidRPr="00D60FB5">
              <w:rPr>
                <w:rFonts w:ascii="Cambria" w:hAnsi="Cambria"/>
                <w:lang w:val="ro-RO"/>
              </w:rPr>
              <w:t>Au prioritate proiectele care deservesc un număr mai mare de locuitori. Se consideră numărul total de locuitori ai comunei din cadrul Strategiei de dezvoltare locală.</w:t>
            </w:r>
          </w:p>
        </w:tc>
      </w:tr>
      <w:tr w:rsidR="00335852" w:rsidRPr="00D60FB5" w14:paraId="0AD4D81E" w14:textId="77777777">
        <w:trPr>
          <w:trHeight w:val="360"/>
        </w:trPr>
        <w:tc>
          <w:tcPr>
            <w:tcW w:w="0" w:type="auto"/>
            <w:gridSpan w:val="5"/>
            <w:vAlign w:val="center"/>
          </w:tcPr>
          <w:p w14:paraId="63673E7B" w14:textId="77777777" w:rsidR="00335852" w:rsidRPr="00D60FB5" w:rsidRDefault="00000000">
            <w:pPr>
              <w:rPr>
                <w:lang w:val="ro-RO"/>
              </w:rPr>
            </w:pPr>
            <w:r w:rsidRPr="00D60FB5">
              <w:rPr>
                <w:rFonts w:ascii="Cambria" w:hAnsi="Cambria"/>
                <w:lang w:val="ro-RO"/>
              </w:rPr>
              <w:t> </w:t>
            </w:r>
          </w:p>
        </w:tc>
      </w:tr>
    </w:tbl>
    <w:p w14:paraId="2273ABCD" w14:textId="77777777" w:rsidR="00335852" w:rsidRPr="00D60FB5" w:rsidRDefault="00000000">
      <w:pPr>
        <w:spacing w:line="264" w:lineRule="auto"/>
        <w:rPr>
          <w:lang w:val="ro-RO"/>
        </w:rPr>
      </w:pPr>
      <w:r w:rsidRPr="00D60FB5">
        <w:rPr>
          <w:rFonts w:ascii="Cambria" w:hAnsi="Cambria"/>
          <w:lang w:val="ro-RO"/>
        </w:rPr>
        <w:br/>
      </w:r>
      <w:r w:rsidRPr="00D60FB5">
        <w:rPr>
          <w:rFonts w:ascii="Cambria Bold" w:hAnsi="Cambria Bold"/>
          <w:b/>
          <w:lang w:val="ro-RO"/>
        </w:rPr>
        <w:t>Observații</w:t>
      </w:r>
      <w:r w:rsidRPr="00D60FB5">
        <w:rPr>
          <w:rFonts w:ascii="Cambria" w:hAnsi="Cambria"/>
          <w:lang w:val="ro-RO"/>
        </w:rPr>
        <w:t> (opțional)</w:t>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9450"/>
      </w:tblGrid>
      <w:tr w:rsidR="00335852" w:rsidRPr="00D60FB5" w14:paraId="74480E2B" w14:textId="77777777">
        <w:trPr>
          <w:trHeight w:val="540"/>
        </w:trPr>
        <w:tc>
          <w:tcPr>
            <w:tcW w:w="0" w:type="auto"/>
            <w:vAlign w:val="center"/>
          </w:tcPr>
          <w:p w14:paraId="4A929417" w14:textId="77777777" w:rsidR="00335852" w:rsidRPr="00D60FB5" w:rsidRDefault="00335852">
            <w:pPr>
              <w:rPr>
                <w:lang w:val="ro-RO"/>
              </w:rPr>
            </w:pPr>
          </w:p>
        </w:tc>
      </w:tr>
    </w:tbl>
    <w:p w14:paraId="0B548355" w14:textId="77777777" w:rsidR="00335852" w:rsidRPr="00D60FB5" w:rsidRDefault="00335852">
      <w:pPr>
        <w:rPr>
          <w:lang w:val="ro-RO"/>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5" w:type="dxa"/>
          <w:left w:w="45" w:type="dxa"/>
          <w:bottom w:w="45" w:type="dxa"/>
          <w:right w:w="45" w:type="dxa"/>
        </w:tblCellMar>
        <w:tblLook w:val="04A0" w:firstRow="1" w:lastRow="0" w:firstColumn="1" w:lastColumn="0" w:noHBand="0" w:noVBand="1"/>
      </w:tblPr>
      <w:tblGrid>
        <w:gridCol w:w="4599"/>
        <w:gridCol w:w="4851"/>
      </w:tblGrid>
      <w:tr w:rsidR="00335852" w:rsidRPr="00D60FB5" w14:paraId="406906F9" w14:textId="77777777">
        <w:trPr>
          <w:trHeight w:val="1080"/>
        </w:trPr>
        <w:tc>
          <w:tcPr>
            <w:tcW w:w="0" w:type="auto"/>
            <w:gridSpan w:val="2"/>
            <w:vAlign w:val="bottom"/>
          </w:tcPr>
          <w:p w14:paraId="443F0329" w14:textId="77777777" w:rsidR="00335852" w:rsidRPr="00D60FB5" w:rsidRDefault="00000000">
            <w:pPr>
              <w:keepNext/>
              <w:rPr>
                <w:lang w:val="ro-RO"/>
              </w:rPr>
            </w:pPr>
            <w:r w:rsidRPr="00D60FB5">
              <w:rPr>
                <w:rFonts w:ascii="Cambria Bold" w:hAnsi="Cambria Bold"/>
                <w:b/>
                <w:lang w:val="ro-RO"/>
              </w:rPr>
              <w:t>Verificat,</w:t>
            </w:r>
          </w:p>
        </w:tc>
      </w:tr>
      <w:tr w:rsidR="00335852" w:rsidRPr="00D60FB5" w14:paraId="616FD053" w14:textId="77777777">
        <w:trPr>
          <w:trHeight w:val="479"/>
        </w:trPr>
        <w:tc>
          <w:tcPr>
            <w:tcW w:w="0" w:type="auto"/>
            <w:vAlign w:val="center"/>
          </w:tcPr>
          <w:p w14:paraId="183D5873" w14:textId="77777777" w:rsidR="00335852" w:rsidRPr="00D60FB5" w:rsidRDefault="00000000">
            <w:pPr>
              <w:keepNext/>
              <w:rPr>
                <w:lang w:val="ro-RO"/>
              </w:rPr>
            </w:pPr>
            <w:r w:rsidRPr="00D60FB5">
              <w:rPr>
                <w:rFonts w:ascii="Cambria Bold" w:hAnsi="Cambria Bold"/>
                <w:b/>
                <w:lang w:val="ro-RO"/>
              </w:rPr>
              <w:t>Evaluator 1 GAL _ _ _ _ _ _ _ _ _ _ _ _ _ _ _ _ _</w:t>
            </w:r>
          </w:p>
        </w:tc>
        <w:tc>
          <w:tcPr>
            <w:tcW w:w="0" w:type="auto"/>
            <w:vAlign w:val="center"/>
          </w:tcPr>
          <w:p w14:paraId="0476ED07" w14:textId="77777777" w:rsidR="00335852" w:rsidRPr="00D60FB5" w:rsidRDefault="00000000">
            <w:pPr>
              <w:keepNext/>
              <w:jc w:val="right"/>
              <w:rPr>
                <w:lang w:val="ro-RO"/>
              </w:rPr>
            </w:pPr>
            <w:r w:rsidRPr="00D60FB5">
              <w:rPr>
                <w:rFonts w:ascii="Cambria Bold" w:hAnsi="Cambria Bold"/>
                <w:b/>
                <w:lang w:val="ro-RO"/>
              </w:rPr>
              <w:t>Semnătura și data _ _ _ _ _ _ _ _ _ _ _ _ _ _ _ _ _</w:t>
            </w:r>
          </w:p>
        </w:tc>
      </w:tr>
      <w:tr w:rsidR="00335852" w:rsidRPr="00D60FB5" w14:paraId="3B73092D" w14:textId="77777777">
        <w:trPr>
          <w:trHeight w:val="479"/>
        </w:trPr>
        <w:tc>
          <w:tcPr>
            <w:tcW w:w="0" w:type="auto"/>
            <w:vAlign w:val="center"/>
          </w:tcPr>
          <w:p w14:paraId="1997F57E" w14:textId="77777777" w:rsidR="00335852" w:rsidRPr="00D60FB5" w:rsidRDefault="00000000">
            <w:pPr>
              <w:keepNext/>
              <w:rPr>
                <w:lang w:val="ro-RO"/>
              </w:rPr>
            </w:pPr>
            <w:r w:rsidRPr="00D60FB5">
              <w:rPr>
                <w:rFonts w:ascii="Cambria Bold" w:hAnsi="Cambria Bold"/>
                <w:b/>
                <w:lang w:val="ro-RO"/>
              </w:rPr>
              <w:t>Evaluator 2 GAL _ _ _ _ _ _ _ _ _ _ _ _ _ _ _ _ _</w:t>
            </w:r>
          </w:p>
        </w:tc>
        <w:tc>
          <w:tcPr>
            <w:tcW w:w="0" w:type="auto"/>
            <w:vAlign w:val="center"/>
          </w:tcPr>
          <w:p w14:paraId="75B1A77B" w14:textId="77777777" w:rsidR="00335852" w:rsidRPr="00D60FB5" w:rsidRDefault="00000000">
            <w:pPr>
              <w:keepNext/>
              <w:jc w:val="right"/>
              <w:rPr>
                <w:lang w:val="ro-RO"/>
              </w:rPr>
            </w:pPr>
            <w:r w:rsidRPr="00D60FB5">
              <w:rPr>
                <w:rFonts w:ascii="Cambria Bold" w:hAnsi="Cambria Bold"/>
                <w:b/>
                <w:lang w:val="ro-RO"/>
              </w:rPr>
              <w:t>Semnătura și data _ _ _ _ _ _ _ _ _ _ _ _ _ _ _ _ _</w:t>
            </w:r>
          </w:p>
        </w:tc>
      </w:tr>
    </w:tbl>
    <w:p w14:paraId="4733E7FA" w14:textId="77777777" w:rsidR="00A7471E" w:rsidRPr="00D60FB5" w:rsidRDefault="00A7471E">
      <w:pPr>
        <w:rPr>
          <w:lang w:val="ro-RO"/>
        </w:rPr>
      </w:pPr>
    </w:p>
    <w:sectPr w:rsidR="00A7471E" w:rsidRPr="00D60F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Bold">
    <w:panose1 w:val="00000000000000000000"/>
    <w:charset w:val="00"/>
    <w:family w:val="roman"/>
    <w:notTrueType/>
    <w:pitch w:val="default"/>
  </w:font>
  <w:font w:name="Cambria Bold Italic">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335852"/>
    <w:rsid w:val="00335852"/>
    <w:rsid w:val="00477B8B"/>
    <w:rsid w:val="00A7471E"/>
    <w:rsid w:val="00D60FB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35806"/>
  <w15:docId w15:val="{622C8BC1-D33C-4250-84A3-8472BE475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2527</Words>
  <Characters>14406</Characters>
  <Application>Microsoft Office Word</Application>
  <DocSecurity>0</DocSecurity>
  <Lines>120</Lines>
  <Paragraphs>33</Paragraphs>
  <ScaleCrop>false</ScaleCrop>
  <Company/>
  <LinksUpToDate>false</LinksUpToDate>
  <CharactersWithSpaces>16900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Yasemin</cp:lastModifiedBy>
  <cp:revision>2</cp:revision>
  <dcterms:created xsi:type="dcterms:W3CDTF">2025-10-13T12:27:00Z</dcterms:created>
  <dcterms:modified xsi:type="dcterms:W3CDTF">2025-10-13T12:27:00Z</dcterms:modified>
</cp:coreProperties>
</file>